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4BE25B" w14:textId="77777777" w:rsidR="00D80E8A" w:rsidRDefault="005B4CA9">
      <w:pPr>
        <w:adjustRightInd w:val="0"/>
        <w:snapToGrid w:val="0"/>
        <w:spacing w:line="360" w:lineRule="auto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附件4：</w:t>
      </w:r>
    </w:p>
    <w:p w14:paraId="29BA54B4" w14:textId="77777777" w:rsidR="00EB1BE7" w:rsidRDefault="00B57843">
      <w:pPr>
        <w:spacing w:line="360" w:lineRule="auto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2019年</w:t>
      </w:r>
      <w:bookmarkStart w:id="0" w:name="_Hlk42097690"/>
      <w:r w:rsidR="00EB1BE7">
        <w:rPr>
          <w:rFonts w:ascii="宋体" w:hAnsi="宋体" w:cs="宋体" w:hint="eastAsia"/>
          <w:b/>
          <w:bCs/>
          <w:sz w:val="44"/>
          <w:szCs w:val="44"/>
        </w:rPr>
        <w:t>职称、资格考试考务费</w:t>
      </w:r>
      <w:bookmarkEnd w:id="0"/>
      <w:r w:rsidR="005B4CA9">
        <w:rPr>
          <w:rFonts w:ascii="宋体" w:hAnsi="宋体" w:cs="宋体" w:hint="eastAsia"/>
          <w:b/>
          <w:bCs/>
          <w:sz w:val="44"/>
          <w:szCs w:val="44"/>
        </w:rPr>
        <w:t>项目</w:t>
      </w:r>
    </w:p>
    <w:p w14:paraId="6D3776E7" w14:textId="33D266B1" w:rsidR="00D80E8A" w:rsidRDefault="005B4CA9">
      <w:pPr>
        <w:spacing w:line="360" w:lineRule="auto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自评报告</w:t>
      </w:r>
    </w:p>
    <w:p w14:paraId="45093639" w14:textId="77777777" w:rsidR="00D80E8A" w:rsidRDefault="00D80E8A"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</w:p>
    <w:p w14:paraId="0D71F763" w14:textId="7661C748" w:rsidR="00D80E8A" w:rsidRDefault="008B075B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按照工作要求，</w:t>
      </w:r>
      <w:r w:rsidR="005B4CA9">
        <w:rPr>
          <w:rFonts w:ascii="仿宋_GB2312" w:eastAsia="仿宋_GB2312" w:hint="eastAsia"/>
          <w:sz w:val="32"/>
          <w:szCs w:val="32"/>
        </w:rPr>
        <w:t>根据《石家庄市财政支出绩效评价办法》（石财绩[2013]2号），遵循“科学性、规范性、客观性和公正性”的原则，</w:t>
      </w:r>
      <w:r>
        <w:rPr>
          <w:rFonts w:ascii="仿宋_GB2312" w:eastAsia="仿宋_GB2312" w:hint="eastAsia"/>
          <w:sz w:val="32"/>
          <w:szCs w:val="32"/>
        </w:rPr>
        <w:t>我们</w:t>
      </w:r>
      <w:r w:rsidR="005B4CA9">
        <w:rPr>
          <w:rFonts w:ascii="仿宋_GB2312" w:eastAsia="仿宋_GB2312" w:hint="eastAsia"/>
          <w:sz w:val="32"/>
          <w:szCs w:val="32"/>
        </w:rPr>
        <w:t>对</w:t>
      </w:r>
      <w:r w:rsidR="00EB1BE7" w:rsidRPr="00EB1BE7">
        <w:rPr>
          <w:rFonts w:ascii="仿宋_GB2312" w:eastAsia="仿宋_GB2312" w:hint="eastAsia"/>
          <w:sz w:val="32"/>
          <w:szCs w:val="32"/>
        </w:rPr>
        <w:t>职称、资格考试考务费</w:t>
      </w:r>
      <w:r w:rsidR="005B4CA9">
        <w:rPr>
          <w:rFonts w:ascii="仿宋_GB2312" w:eastAsia="仿宋_GB2312" w:hint="eastAsia"/>
          <w:sz w:val="32"/>
          <w:szCs w:val="32"/>
        </w:rPr>
        <w:t>项目实施了财政支出绩效自评价，形成本评价报告。</w:t>
      </w:r>
    </w:p>
    <w:p w14:paraId="682C39CC" w14:textId="333064CF" w:rsidR="00D80E8A" w:rsidRDefault="005B4CA9" w:rsidP="002B7C35">
      <w:pPr>
        <w:adjustRightInd w:val="0"/>
        <w:snapToGrid w:val="0"/>
        <w:spacing w:line="360" w:lineRule="auto"/>
        <w:ind w:firstLineChars="200" w:firstLine="640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>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14:paraId="03B24717" w14:textId="77777777" w:rsidR="00D80E8A" w:rsidRPr="000C5A53" w:rsidRDefault="005B4CA9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bCs/>
          <w:sz w:val="32"/>
          <w:szCs w:val="32"/>
        </w:rPr>
      </w:pPr>
      <w:r w:rsidRPr="000C5A53">
        <w:rPr>
          <w:rFonts w:ascii="楷体_GB2312" w:eastAsia="楷体_GB2312" w:hAnsi="楷体_GB2312" w:cs="楷体_GB2312" w:hint="eastAsia"/>
          <w:bCs/>
          <w:sz w:val="32"/>
          <w:szCs w:val="32"/>
        </w:rPr>
        <w:t>（一）项目概况</w:t>
      </w:r>
    </w:p>
    <w:p w14:paraId="695DFA1F" w14:textId="1A1DD2FA" w:rsidR="00D80E8A" w:rsidRDefault="005B4CA9">
      <w:pPr>
        <w:adjustRightInd w:val="0"/>
        <w:snapToGrid w:val="0"/>
        <w:spacing w:line="360" w:lineRule="auto"/>
        <w:ind w:firstLineChars="200" w:firstLine="643"/>
        <w:rPr>
          <w:rFonts w:ascii="仿宋_GB2312" w:eastAsia="仿宋_GB2312"/>
          <w:sz w:val="32"/>
          <w:szCs w:val="32"/>
        </w:rPr>
      </w:pPr>
      <w:r w:rsidRPr="000C5A53">
        <w:rPr>
          <w:rFonts w:ascii="仿宋_GB2312" w:eastAsia="仿宋_GB2312" w:hint="eastAsia"/>
          <w:b/>
          <w:bCs/>
          <w:sz w:val="32"/>
          <w:szCs w:val="32"/>
        </w:rPr>
        <w:t>1、</w:t>
      </w:r>
      <w:r w:rsidR="008B075B">
        <w:rPr>
          <w:rFonts w:ascii="仿宋_GB2312" w:eastAsia="仿宋_GB2312" w:hint="eastAsia"/>
          <w:b/>
          <w:bCs/>
          <w:sz w:val="32"/>
          <w:szCs w:val="32"/>
        </w:rPr>
        <w:t>单位</w:t>
      </w:r>
      <w:r w:rsidRPr="000C5A53">
        <w:rPr>
          <w:rFonts w:ascii="仿宋_GB2312" w:eastAsia="仿宋_GB2312" w:hint="eastAsia"/>
          <w:b/>
          <w:bCs/>
          <w:sz w:val="32"/>
          <w:szCs w:val="32"/>
        </w:rPr>
        <w:t>基本情况</w:t>
      </w:r>
    </w:p>
    <w:p w14:paraId="48670B58" w14:textId="5BBC9603" w:rsidR="00541D2D" w:rsidRDefault="00B57843" w:rsidP="00D116A4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本</w:t>
      </w:r>
      <w:r w:rsidRPr="00B06AEA">
        <w:rPr>
          <w:rFonts w:ascii="仿宋_GB2312" w:eastAsia="仿宋_GB2312" w:hint="eastAsia"/>
          <w:sz w:val="32"/>
          <w:szCs w:val="32"/>
        </w:rPr>
        <w:t>项目</w:t>
      </w:r>
      <w:r w:rsidR="00D116A4" w:rsidRPr="00D116A4">
        <w:rPr>
          <w:rFonts w:ascii="仿宋_GB2312" w:eastAsia="仿宋_GB2312" w:hint="eastAsia"/>
          <w:sz w:val="32"/>
          <w:szCs w:val="32"/>
        </w:rPr>
        <w:t>由石家庄市</w:t>
      </w:r>
      <w:r w:rsidR="00541D2D">
        <w:rPr>
          <w:rFonts w:ascii="仿宋_GB2312" w:eastAsia="仿宋_GB2312" w:hint="eastAsia"/>
          <w:sz w:val="32"/>
          <w:szCs w:val="32"/>
        </w:rPr>
        <w:t>人力资源和社会保障局</w:t>
      </w:r>
      <w:r w:rsidR="00D116A4">
        <w:rPr>
          <w:rFonts w:ascii="仿宋_GB2312" w:eastAsia="仿宋_GB2312" w:hint="eastAsia"/>
          <w:sz w:val="32"/>
          <w:szCs w:val="32"/>
        </w:rPr>
        <w:t>（以下简称</w:t>
      </w:r>
      <w:r w:rsidR="00135C5A">
        <w:rPr>
          <w:rFonts w:ascii="仿宋_GB2312" w:eastAsia="仿宋_GB2312" w:hint="eastAsia"/>
          <w:sz w:val="32"/>
          <w:szCs w:val="32"/>
        </w:rPr>
        <w:t>“</w:t>
      </w:r>
      <w:r w:rsidR="00541D2D">
        <w:rPr>
          <w:rFonts w:ascii="仿宋_GB2312" w:eastAsia="仿宋_GB2312" w:hint="eastAsia"/>
          <w:sz w:val="32"/>
          <w:szCs w:val="32"/>
        </w:rPr>
        <w:t>人社局</w:t>
      </w:r>
      <w:r w:rsidR="00135C5A">
        <w:rPr>
          <w:rFonts w:ascii="仿宋_GB2312" w:eastAsia="仿宋_GB2312" w:hint="eastAsia"/>
          <w:sz w:val="32"/>
          <w:szCs w:val="32"/>
        </w:rPr>
        <w:t>”</w:t>
      </w:r>
      <w:r w:rsidR="00D116A4">
        <w:rPr>
          <w:rFonts w:ascii="仿宋_GB2312" w:eastAsia="仿宋_GB2312" w:hint="eastAsia"/>
          <w:sz w:val="32"/>
          <w:szCs w:val="32"/>
        </w:rPr>
        <w:t>）</w:t>
      </w:r>
      <w:r w:rsidR="00D116A4" w:rsidRPr="00D116A4">
        <w:rPr>
          <w:rFonts w:ascii="仿宋_GB2312" w:eastAsia="仿宋_GB2312" w:hint="eastAsia"/>
          <w:sz w:val="32"/>
          <w:szCs w:val="32"/>
        </w:rPr>
        <w:t>组织并实施</w:t>
      </w:r>
      <w:r w:rsidR="00D116A4">
        <w:rPr>
          <w:rFonts w:ascii="仿宋_GB2312" w:eastAsia="仿宋_GB2312" w:hint="eastAsia"/>
          <w:sz w:val="32"/>
          <w:szCs w:val="32"/>
        </w:rPr>
        <w:t>，</w:t>
      </w:r>
      <w:r w:rsidR="00541D2D">
        <w:rPr>
          <w:rFonts w:ascii="仿宋_GB2312" w:eastAsia="仿宋_GB2312" w:hint="eastAsia"/>
          <w:sz w:val="32"/>
          <w:szCs w:val="32"/>
        </w:rPr>
        <w:t>人社局是政府职能部门，属于行政单位，</w:t>
      </w:r>
      <w:r w:rsidR="00D116A4" w:rsidRPr="00955EA9">
        <w:rPr>
          <w:rFonts w:ascii="仿宋_GB2312" w:eastAsia="仿宋_GB2312" w:hint="eastAsia"/>
          <w:sz w:val="32"/>
          <w:szCs w:val="32"/>
        </w:rPr>
        <w:t>主要职责是</w:t>
      </w:r>
      <w:r w:rsidR="00541D2D" w:rsidRPr="00541D2D">
        <w:rPr>
          <w:rFonts w:ascii="仿宋_GB2312" w:eastAsia="仿宋_GB2312" w:hint="eastAsia"/>
          <w:sz w:val="32"/>
          <w:szCs w:val="32"/>
        </w:rPr>
        <w:t>负责全市人力资源和社会保障的宣传和舆情研究</w:t>
      </w:r>
      <w:r w:rsidR="00541D2D">
        <w:rPr>
          <w:rFonts w:ascii="仿宋_GB2312" w:eastAsia="仿宋_GB2312" w:hint="eastAsia"/>
          <w:sz w:val="32"/>
          <w:szCs w:val="32"/>
        </w:rPr>
        <w:t>；</w:t>
      </w:r>
      <w:r w:rsidR="00541D2D" w:rsidRPr="00541D2D">
        <w:rPr>
          <w:rFonts w:ascii="仿宋_GB2312" w:eastAsia="仿宋_GB2312" w:hint="eastAsia"/>
          <w:sz w:val="32"/>
          <w:szCs w:val="32"/>
        </w:rPr>
        <w:t>负责全市人事考试工作</w:t>
      </w:r>
      <w:r w:rsidR="00D94D80">
        <w:rPr>
          <w:rFonts w:ascii="仿宋_GB2312" w:eastAsia="仿宋_GB2312" w:hint="eastAsia"/>
          <w:sz w:val="32"/>
          <w:szCs w:val="32"/>
        </w:rPr>
        <w:t>；</w:t>
      </w:r>
      <w:r w:rsidR="00541D2D" w:rsidRPr="00541D2D">
        <w:rPr>
          <w:rFonts w:ascii="仿宋_GB2312" w:eastAsia="仿宋_GB2312" w:hint="eastAsia"/>
          <w:sz w:val="32"/>
          <w:szCs w:val="32"/>
        </w:rPr>
        <w:t>制定全市专业技术人员管理和继续教育政策，综合管理全市职称工作</w:t>
      </w:r>
      <w:r w:rsidR="00541D2D">
        <w:rPr>
          <w:rFonts w:ascii="仿宋_GB2312" w:eastAsia="仿宋_GB2312" w:hint="eastAsia"/>
          <w:sz w:val="32"/>
          <w:szCs w:val="32"/>
        </w:rPr>
        <w:t>，</w:t>
      </w:r>
      <w:r w:rsidR="00541D2D" w:rsidRPr="00541D2D">
        <w:rPr>
          <w:rFonts w:ascii="仿宋_GB2312" w:eastAsia="仿宋_GB2312" w:hint="eastAsia"/>
          <w:sz w:val="32"/>
          <w:szCs w:val="32"/>
        </w:rPr>
        <w:t>健全博士后管理制度</w:t>
      </w:r>
      <w:r w:rsidR="00541D2D">
        <w:rPr>
          <w:rFonts w:ascii="仿宋_GB2312" w:eastAsia="仿宋_GB2312" w:hint="eastAsia"/>
          <w:sz w:val="32"/>
          <w:szCs w:val="32"/>
        </w:rPr>
        <w:t>；</w:t>
      </w:r>
      <w:r w:rsidR="00541D2D" w:rsidRPr="00541D2D">
        <w:rPr>
          <w:rFonts w:ascii="仿宋_GB2312" w:eastAsia="仿宋_GB2312" w:hint="eastAsia"/>
          <w:sz w:val="32"/>
          <w:szCs w:val="32"/>
        </w:rPr>
        <w:t>贯彻事业单位工作人员参照公务员法管理办法并组织实施</w:t>
      </w:r>
      <w:r w:rsidR="00541D2D">
        <w:rPr>
          <w:rFonts w:ascii="仿宋_GB2312" w:eastAsia="仿宋_GB2312" w:hint="eastAsia"/>
          <w:sz w:val="32"/>
          <w:szCs w:val="32"/>
        </w:rPr>
        <w:t>等。</w:t>
      </w:r>
      <w:bookmarkStart w:id="1" w:name="_Hlk41493832"/>
    </w:p>
    <w:p w14:paraId="23DE256C" w14:textId="480D32F2" w:rsidR="00541D2D" w:rsidRDefault="00541D2D" w:rsidP="00D116A4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市人社局机关内设办公室、人事处、政策调研处等21个职能处室，</w:t>
      </w:r>
      <w:r w:rsidR="00495683">
        <w:rPr>
          <w:rFonts w:ascii="仿宋_GB2312" w:eastAsia="仿宋_GB2312" w:hint="eastAsia"/>
          <w:sz w:val="32"/>
          <w:szCs w:val="32"/>
        </w:rPr>
        <w:t>截至2019年末，编制168人（其中局机关88人），实有179人（其中局机关101人）。</w:t>
      </w:r>
    </w:p>
    <w:p w14:paraId="1B286C84" w14:textId="76379FC0" w:rsidR="00B57843" w:rsidRPr="00B57843" w:rsidRDefault="00D116A4" w:rsidP="00D116A4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E3245D">
        <w:rPr>
          <w:rFonts w:ascii="仿宋_GB2312" w:eastAsia="仿宋_GB2312" w:hint="eastAsia"/>
          <w:sz w:val="32"/>
          <w:szCs w:val="32"/>
        </w:rPr>
        <w:t>立项主要依据</w:t>
      </w:r>
      <w:r w:rsidR="008B075B">
        <w:rPr>
          <w:rFonts w:ascii="仿宋_GB2312" w:eastAsia="仿宋_GB2312" w:hint="eastAsia"/>
          <w:sz w:val="32"/>
          <w:szCs w:val="32"/>
        </w:rPr>
        <w:t>：</w:t>
      </w:r>
      <w:r w:rsidR="0083723F" w:rsidRPr="00E3245D">
        <w:rPr>
          <w:rFonts w:ascii="仿宋_GB2312" w:eastAsia="仿宋_GB2312" w:hint="eastAsia"/>
          <w:sz w:val="32"/>
          <w:szCs w:val="32"/>
        </w:rPr>
        <w:t>《中华人民共和国预算法》、</w:t>
      </w:r>
      <w:r w:rsidR="008B075B">
        <w:rPr>
          <w:rFonts w:ascii="仿宋_GB2312" w:eastAsia="仿宋_GB2312" w:hint="eastAsia"/>
          <w:sz w:val="32"/>
          <w:szCs w:val="32"/>
        </w:rPr>
        <w:t>《</w:t>
      </w:r>
      <w:r w:rsidR="008B075B" w:rsidRPr="008B075B">
        <w:rPr>
          <w:rFonts w:ascii="仿宋_GB2312" w:eastAsia="仿宋_GB2312"/>
          <w:sz w:val="32"/>
          <w:szCs w:val="32"/>
        </w:rPr>
        <w:t>关于重新核</w:t>
      </w:r>
      <w:r w:rsidR="008B075B" w:rsidRPr="008B075B">
        <w:rPr>
          <w:rFonts w:ascii="仿宋_GB2312" w:eastAsia="仿宋_GB2312"/>
          <w:sz w:val="32"/>
          <w:szCs w:val="32"/>
        </w:rPr>
        <w:lastRenderedPageBreak/>
        <w:t>定我省专业技术资格和执（职）业资格考试收费标准的通知</w:t>
      </w:r>
      <w:r w:rsidR="008B075B">
        <w:rPr>
          <w:rFonts w:ascii="仿宋_GB2312" w:eastAsia="仿宋_GB2312" w:hint="eastAsia"/>
          <w:sz w:val="32"/>
          <w:szCs w:val="32"/>
        </w:rPr>
        <w:t>》（</w:t>
      </w:r>
      <w:r w:rsidR="00495683">
        <w:rPr>
          <w:rFonts w:ascii="仿宋_GB2312" w:eastAsia="仿宋_GB2312" w:hint="eastAsia"/>
          <w:sz w:val="32"/>
          <w:szCs w:val="32"/>
        </w:rPr>
        <w:t>冀价行费</w:t>
      </w:r>
      <w:r w:rsidR="00495683">
        <w:rPr>
          <w:rFonts w:ascii="仿宋" w:eastAsia="仿宋" w:hAnsi="仿宋" w:hint="eastAsia"/>
          <w:sz w:val="32"/>
          <w:szCs w:val="32"/>
        </w:rPr>
        <w:t>〔2013〕54号</w:t>
      </w:r>
      <w:r w:rsidR="008B075B">
        <w:rPr>
          <w:rFonts w:ascii="仿宋" w:eastAsia="仿宋" w:hAnsi="仿宋" w:hint="eastAsia"/>
          <w:sz w:val="32"/>
          <w:szCs w:val="32"/>
        </w:rPr>
        <w:t>）</w:t>
      </w:r>
      <w:r w:rsidR="00750CBE" w:rsidRPr="00E3245D">
        <w:rPr>
          <w:rFonts w:ascii="仿宋_GB2312" w:eastAsia="仿宋_GB2312" w:hint="eastAsia"/>
          <w:sz w:val="32"/>
          <w:szCs w:val="32"/>
        </w:rPr>
        <w:t>、</w:t>
      </w:r>
      <w:r w:rsidR="008B075B">
        <w:rPr>
          <w:rFonts w:ascii="仿宋_GB2312" w:eastAsia="仿宋_GB2312" w:hint="eastAsia"/>
          <w:sz w:val="32"/>
          <w:szCs w:val="32"/>
        </w:rPr>
        <w:t>《石家庄市人力资源和社会保障局三定方案》及</w:t>
      </w:r>
      <w:r w:rsidR="008455BE" w:rsidRPr="00E3245D">
        <w:rPr>
          <w:rFonts w:ascii="仿宋_GB2312" w:eastAsia="仿宋_GB2312" w:hint="eastAsia"/>
          <w:sz w:val="32"/>
          <w:szCs w:val="32"/>
        </w:rPr>
        <w:t>年度计划等</w:t>
      </w:r>
      <w:bookmarkEnd w:id="1"/>
      <w:r w:rsidR="008455BE" w:rsidRPr="00E3245D">
        <w:rPr>
          <w:rFonts w:ascii="仿宋_GB2312" w:eastAsia="仿宋_GB2312" w:hint="eastAsia"/>
          <w:sz w:val="32"/>
          <w:szCs w:val="32"/>
        </w:rPr>
        <w:t>。</w:t>
      </w:r>
    </w:p>
    <w:p w14:paraId="55515D03" w14:textId="28BACBB4" w:rsidR="00D80E8A" w:rsidRDefault="005B4CA9">
      <w:pPr>
        <w:adjustRightInd w:val="0"/>
        <w:snapToGrid w:val="0"/>
        <w:spacing w:line="360" w:lineRule="auto"/>
        <w:ind w:firstLineChars="200" w:firstLine="643"/>
        <w:rPr>
          <w:rFonts w:ascii="仿宋_GB2312" w:eastAsia="仿宋_GB2312"/>
          <w:sz w:val="32"/>
          <w:szCs w:val="32"/>
        </w:rPr>
      </w:pPr>
      <w:r w:rsidRPr="000C5A53">
        <w:rPr>
          <w:rFonts w:ascii="仿宋_GB2312" w:eastAsia="仿宋_GB2312" w:hint="eastAsia"/>
          <w:b/>
          <w:bCs/>
          <w:sz w:val="32"/>
          <w:szCs w:val="32"/>
        </w:rPr>
        <w:t>2、项目内容</w:t>
      </w:r>
    </w:p>
    <w:p w14:paraId="45CAB457" w14:textId="56B46FD8" w:rsidR="00E2464D" w:rsidRDefault="00E2464D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E2464D">
        <w:rPr>
          <w:rFonts w:ascii="仿宋_GB2312" w:eastAsia="仿宋_GB2312" w:hint="eastAsia"/>
          <w:sz w:val="32"/>
          <w:szCs w:val="32"/>
        </w:rPr>
        <w:t>在市局党组的正确领导下</w:t>
      </w:r>
      <w:r>
        <w:rPr>
          <w:rFonts w:ascii="仿宋_GB2312" w:eastAsia="仿宋_GB2312" w:hint="eastAsia"/>
          <w:sz w:val="32"/>
          <w:szCs w:val="32"/>
        </w:rPr>
        <w:t>，人事考试中心</w:t>
      </w:r>
      <w:r w:rsidRPr="00E2464D">
        <w:rPr>
          <w:rFonts w:ascii="仿宋_GB2312" w:eastAsia="仿宋_GB2312" w:hint="eastAsia"/>
          <w:sz w:val="32"/>
          <w:szCs w:val="32"/>
        </w:rPr>
        <w:t>认真学习习近平新时代中国特色社会主义思想，学习习近平关于“不忘初心、牢记使命”重要论述及党的十九届四中全会精神，完善和落实各项规章制度，积极开展各项考务工作，不断改进防范措施，化解考试风险，强化细节管理，以防范高科技作弊为重点，精心谋划，周密组织，圆满完成各项工作任务。</w:t>
      </w:r>
    </w:p>
    <w:p w14:paraId="633397E5" w14:textId="72DA703C" w:rsidR="00E2464D" w:rsidRPr="000C5A53" w:rsidRDefault="00E2464D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E2464D">
        <w:rPr>
          <w:rFonts w:ascii="仿宋_GB2312" w:eastAsia="仿宋_GB2312" w:hint="eastAsia"/>
          <w:sz w:val="32"/>
          <w:szCs w:val="32"/>
        </w:rPr>
        <w:t>该</w:t>
      </w:r>
      <w:r w:rsidR="008B075B">
        <w:rPr>
          <w:rFonts w:ascii="仿宋_GB2312" w:eastAsia="仿宋_GB2312" w:hint="eastAsia"/>
          <w:sz w:val="32"/>
          <w:szCs w:val="32"/>
        </w:rPr>
        <w:t>项目</w:t>
      </w:r>
      <w:r w:rsidRPr="00E2464D">
        <w:rPr>
          <w:rFonts w:ascii="仿宋_GB2312" w:eastAsia="仿宋_GB2312" w:hint="eastAsia"/>
          <w:sz w:val="32"/>
          <w:szCs w:val="32"/>
        </w:rPr>
        <w:t>经费主要用于以下方面：</w:t>
      </w:r>
      <w:r>
        <w:rPr>
          <w:rFonts w:ascii="仿宋_GB2312" w:eastAsia="仿宋_GB2312" w:hint="eastAsia"/>
          <w:sz w:val="32"/>
          <w:szCs w:val="32"/>
        </w:rPr>
        <w:t>一是职称、资格考试报名资格审查和信息审核；二是试卷搬运和保管费；三是笔试租赁场地费；四是考试巡视费；五是安保服务费；六是</w:t>
      </w:r>
      <w:r w:rsidRPr="00E2464D">
        <w:rPr>
          <w:rFonts w:ascii="仿宋_GB2312" w:eastAsia="仿宋_GB2312" w:hint="eastAsia"/>
          <w:sz w:val="32"/>
          <w:szCs w:val="32"/>
        </w:rPr>
        <w:t>无线电</w:t>
      </w:r>
      <w:r w:rsidRPr="000C5A53">
        <w:rPr>
          <w:rFonts w:ascii="仿宋_GB2312" w:eastAsia="仿宋_GB2312" w:hint="eastAsia"/>
          <w:sz w:val="32"/>
          <w:szCs w:val="32"/>
        </w:rPr>
        <w:t>监测保障服务费；七是购置（更新）考试专用设备费等。</w:t>
      </w:r>
    </w:p>
    <w:p w14:paraId="2D6A2F8E" w14:textId="5EF706BF" w:rsidR="00D80E8A" w:rsidRPr="00BC483E" w:rsidRDefault="005B4CA9">
      <w:pPr>
        <w:adjustRightInd w:val="0"/>
        <w:snapToGrid w:val="0"/>
        <w:spacing w:line="360" w:lineRule="auto"/>
        <w:ind w:firstLineChars="200" w:firstLine="643"/>
        <w:rPr>
          <w:rFonts w:ascii="仿宋_GB2312" w:eastAsia="仿宋_GB2312"/>
          <w:b/>
          <w:bCs/>
          <w:sz w:val="32"/>
          <w:szCs w:val="32"/>
        </w:rPr>
      </w:pPr>
      <w:r w:rsidRPr="000C5A53">
        <w:rPr>
          <w:rFonts w:ascii="仿宋_GB2312" w:eastAsia="仿宋_GB2312" w:hint="eastAsia"/>
          <w:b/>
          <w:bCs/>
          <w:sz w:val="32"/>
          <w:szCs w:val="32"/>
        </w:rPr>
        <w:t>3、项目资金投入情况</w:t>
      </w:r>
    </w:p>
    <w:p w14:paraId="3945F17C" w14:textId="2502AA52" w:rsidR="00777AB0" w:rsidRDefault="000C5A53" w:rsidP="000C5A53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0C5A53">
        <w:rPr>
          <w:rFonts w:ascii="仿宋_GB2312" w:eastAsia="仿宋_GB2312" w:hint="eastAsia"/>
          <w:sz w:val="32"/>
          <w:szCs w:val="32"/>
        </w:rPr>
        <w:t>根据《石家庄市财政局关于批复2019年市直部门预算的通知》（石财预〔2019〕5号）文件</w:t>
      </w:r>
      <w:r w:rsidR="00B06AEA">
        <w:rPr>
          <w:rFonts w:ascii="仿宋_GB2312" w:eastAsia="仿宋_GB2312" w:hint="eastAsia"/>
          <w:sz w:val="32"/>
          <w:szCs w:val="32"/>
        </w:rPr>
        <w:t>，预计拨付</w:t>
      </w:r>
      <w:r>
        <w:rPr>
          <w:rFonts w:ascii="仿宋_GB2312" w:eastAsia="仿宋_GB2312" w:hint="eastAsia"/>
          <w:sz w:val="32"/>
          <w:szCs w:val="32"/>
        </w:rPr>
        <w:t>职称、资格考试考务费850</w:t>
      </w:r>
      <w:r w:rsidR="00B06AEA">
        <w:rPr>
          <w:rFonts w:ascii="仿宋_GB2312" w:eastAsia="仿宋_GB2312" w:hint="eastAsia"/>
          <w:sz w:val="32"/>
          <w:szCs w:val="32"/>
        </w:rPr>
        <w:t>万元，项目资金全部为财政拨款，专款专用。</w:t>
      </w:r>
    </w:p>
    <w:p w14:paraId="5DAF30E7" w14:textId="77777777" w:rsidR="00D80E8A" w:rsidRPr="00361BC3" w:rsidRDefault="005B4CA9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bCs/>
          <w:sz w:val="32"/>
          <w:szCs w:val="32"/>
        </w:rPr>
      </w:pPr>
      <w:r w:rsidRPr="00361BC3">
        <w:rPr>
          <w:rFonts w:ascii="楷体_GB2312" w:eastAsia="楷体_GB2312" w:hAnsi="楷体_GB2312" w:cs="楷体_GB2312" w:hint="eastAsia"/>
          <w:bCs/>
          <w:sz w:val="32"/>
          <w:szCs w:val="32"/>
        </w:rPr>
        <w:t>（二）项目预期绩效目标</w:t>
      </w:r>
    </w:p>
    <w:p w14:paraId="18656D62" w14:textId="53E72C33" w:rsidR="00DD507A" w:rsidRPr="00BC483E" w:rsidRDefault="00DD507A">
      <w:pPr>
        <w:adjustRightInd w:val="0"/>
        <w:snapToGrid w:val="0"/>
        <w:spacing w:line="360" w:lineRule="auto"/>
        <w:ind w:firstLineChars="200" w:firstLine="643"/>
        <w:rPr>
          <w:rFonts w:ascii="仿宋_GB2312" w:eastAsia="仿宋_GB2312"/>
          <w:b/>
          <w:bCs/>
          <w:sz w:val="32"/>
          <w:szCs w:val="32"/>
        </w:rPr>
      </w:pPr>
      <w:r w:rsidRPr="00361BC3">
        <w:rPr>
          <w:rFonts w:ascii="仿宋_GB2312" w:eastAsia="仿宋_GB2312" w:hint="eastAsia"/>
          <w:b/>
          <w:bCs/>
          <w:sz w:val="32"/>
          <w:szCs w:val="32"/>
        </w:rPr>
        <w:t>1</w:t>
      </w:r>
      <w:r w:rsidR="00BC483E" w:rsidRPr="00361BC3">
        <w:rPr>
          <w:rFonts w:ascii="仿宋_GB2312" w:eastAsia="仿宋_GB2312" w:hint="eastAsia"/>
          <w:b/>
          <w:bCs/>
          <w:sz w:val="32"/>
          <w:szCs w:val="32"/>
        </w:rPr>
        <w:t>、</w:t>
      </w:r>
      <w:r w:rsidRPr="00361BC3">
        <w:rPr>
          <w:rFonts w:ascii="仿宋_GB2312" w:eastAsia="仿宋_GB2312" w:hint="eastAsia"/>
          <w:b/>
          <w:bCs/>
          <w:sz w:val="32"/>
          <w:szCs w:val="32"/>
        </w:rPr>
        <w:t>绩效总目标</w:t>
      </w:r>
    </w:p>
    <w:p w14:paraId="7D77177C" w14:textId="51391EF7" w:rsidR="00DD507A" w:rsidRPr="00361BC3" w:rsidRDefault="000C5A53" w:rsidP="00DD507A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0C5A53">
        <w:rPr>
          <w:rFonts w:ascii="仿宋_GB2312" w:eastAsia="仿宋_GB2312" w:hint="eastAsia"/>
          <w:sz w:val="32"/>
          <w:szCs w:val="32"/>
        </w:rPr>
        <w:t>组织实施全市</w:t>
      </w:r>
      <w:r>
        <w:rPr>
          <w:rFonts w:ascii="仿宋_GB2312" w:eastAsia="仿宋_GB2312" w:hint="eastAsia"/>
          <w:sz w:val="32"/>
          <w:szCs w:val="32"/>
        </w:rPr>
        <w:t>各级各类考试，</w:t>
      </w:r>
      <w:r w:rsidRPr="000C5A53">
        <w:rPr>
          <w:rFonts w:ascii="仿宋_GB2312" w:eastAsia="仿宋_GB2312" w:hint="eastAsia"/>
          <w:sz w:val="32"/>
          <w:szCs w:val="32"/>
        </w:rPr>
        <w:t>提高我市人事考试的风险</w:t>
      </w:r>
      <w:r w:rsidRPr="00361BC3">
        <w:rPr>
          <w:rFonts w:ascii="仿宋_GB2312" w:eastAsia="仿宋_GB2312" w:hint="eastAsia"/>
          <w:sz w:val="32"/>
          <w:szCs w:val="32"/>
        </w:rPr>
        <w:t>防范能力，确保各类考试平稳运</w:t>
      </w:r>
      <w:r w:rsidR="001060CB" w:rsidRPr="00361BC3">
        <w:rPr>
          <w:rFonts w:ascii="仿宋_GB2312" w:eastAsia="仿宋_GB2312" w:hint="eastAsia"/>
          <w:sz w:val="32"/>
          <w:szCs w:val="32"/>
        </w:rPr>
        <w:t>。</w:t>
      </w:r>
      <w:r w:rsidR="00DD507A" w:rsidRPr="00361BC3">
        <w:rPr>
          <w:rFonts w:ascii="仿宋_GB2312" w:eastAsia="仿宋_GB2312" w:hint="eastAsia"/>
          <w:sz w:val="32"/>
          <w:szCs w:val="32"/>
        </w:rPr>
        <w:t xml:space="preserve"> </w:t>
      </w:r>
    </w:p>
    <w:p w14:paraId="616E75D3" w14:textId="5B4CC4AF" w:rsidR="00DD507A" w:rsidRPr="00BC483E" w:rsidRDefault="00DD507A">
      <w:pPr>
        <w:adjustRightInd w:val="0"/>
        <w:snapToGrid w:val="0"/>
        <w:spacing w:line="360" w:lineRule="auto"/>
        <w:ind w:firstLineChars="200" w:firstLine="643"/>
        <w:rPr>
          <w:rFonts w:ascii="仿宋_GB2312" w:eastAsia="仿宋_GB2312"/>
          <w:b/>
          <w:bCs/>
          <w:sz w:val="32"/>
          <w:szCs w:val="32"/>
        </w:rPr>
      </w:pPr>
      <w:r w:rsidRPr="00361BC3">
        <w:rPr>
          <w:rFonts w:ascii="仿宋_GB2312" w:eastAsia="仿宋_GB2312" w:hint="eastAsia"/>
          <w:b/>
          <w:bCs/>
          <w:sz w:val="32"/>
          <w:szCs w:val="32"/>
        </w:rPr>
        <w:lastRenderedPageBreak/>
        <w:t>2</w:t>
      </w:r>
      <w:r w:rsidR="00BC483E" w:rsidRPr="00361BC3">
        <w:rPr>
          <w:rFonts w:ascii="仿宋_GB2312" w:eastAsia="仿宋_GB2312" w:hint="eastAsia"/>
          <w:b/>
          <w:bCs/>
          <w:sz w:val="32"/>
          <w:szCs w:val="32"/>
        </w:rPr>
        <w:t>、</w:t>
      </w:r>
      <w:r w:rsidRPr="00361BC3">
        <w:rPr>
          <w:rFonts w:ascii="仿宋_GB2312" w:eastAsia="仿宋_GB2312" w:hint="eastAsia"/>
          <w:b/>
          <w:bCs/>
          <w:sz w:val="32"/>
          <w:szCs w:val="32"/>
        </w:rPr>
        <w:t>年度绩效目标</w:t>
      </w:r>
    </w:p>
    <w:p w14:paraId="1F808FA9" w14:textId="7E789162" w:rsidR="00814EDE" w:rsidRDefault="00C83A15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</w:t>
      </w:r>
      <w:r w:rsidR="006421AF" w:rsidRPr="006421AF">
        <w:rPr>
          <w:rFonts w:ascii="仿宋_GB2312" w:eastAsia="仿宋_GB2312" w:hint="eastAsia"/>
          <w:sz w:val="32"/>
          <w:szCs w:val="32"/>
        </w:rPr>
        <w:t>本专项总体绩效目标要求，确定</w:t>
      </w:r>
      <w:r w:rsidR="001060CB">
        <w:rPr>
          <w:rFonts w:ascii="仿宋_GB2312" w:eastAsia="仿宋_GB2312" w:hint="eastAsia"/>
          <w:sz w:val="32"/>
          <w:szCs w:val="32"/>
        </w:rPr>
        <w:t>如下</w:t>
      </w:r>
      <w:r w:rsidR="006421AF" w:rsidRPr="006421AF">
        <w:rPr>
          <w:rFonts w:ascii="仿宋_GB2312" w:eastAsia="仿宋_GB2312" w:hint="eastAsia"/>
          <w:sz w:val="32"/>
          <w:szCs w:val="32"/>
        </w:rPr>
        <w:t>年度绩效目标：</w:t>
      </w:r>
      <w:r w:rsidR="000C5A53">
        <w:rPr>
          <w:rFonts w:ascii="仿宋_GB2312" w:eastAsia="仿宋_GB2312" w:hint="eastAsia"/>
          <w:sz w:val="32"/>
          <w:szCs w:val="32"/>
        </w:rPr>
        <w:t>一是组织实施</w:t>
      </w:r>
      <w:r w:rsidR="000C5A53" w:rsidRPr="000C5A53">
        <w:rPr>
          <w:rFonts w:ascii="仿宋_GB2312" w:eastAsia="仿宋_GB2312" w:hint="eastAsia"/>
          <w:sz w:val="32"/>
          <w:szCs w:val="32"/>
        </w:rPr>
        <w:t>本市考生参加的7</w:t>
      </w:r>
      <w:r w:rsidR="008B075B">
        <w:rPr>
          <w:rFonts w:ascii="仿宋_GB2312" w:eastAsia="仿宋_GB2312" w:hint="eastAsia"/>
          <w:sz w:val="32"/>
          <w:szCs w:val="32"/>
        </w:rPr>
        <w:t>项</w:t>
      </w:r>
      <w:r w:rsidR="008B075B" w:rsidRPr="000C5A53">
        <w:rPr>
          <w:rFonts w:ascii="仿宋_GB2312" w:eastAsia="仿宋_GB2312" w:hint="eastAsia"/>
          <w:sz w:val="32"/>
          <w:szCs w:val="32"/>
        </w:rPr>
        <w:t>考试</w:t>
      </w:r>
      <w:r w:rsidR="000C5A53">
        <w:rPr>
          <w:rFonts w:ascii="仿宋_GB2312" w:eastAsia="仿宋_GB2312" w:hint="eastAsia"/>
          <w:sz w:val="32"/>
          <w:szCs w:val="32"/>
        </w:rPr>
        <w:t>；二是组织实施</w:t>
      </w:r>
      <w:r w:rsidR="000C5A53" w:rsidRPr="000C5A53">
        <w:rPr>
          <w:rFonts w:ascii="仿宋_GB2312" w:eastAsia="仿宋_GB2312" w:hint="eastAsia"/>
          <w:sz w:val="32"/>
          <w:szCs w:val="32"/>
        </w:rPr>
        <w:t>全省考生参加的考试14项</w:t>
      </w:r>
      <w:r w:rsidR="000C5A53">
        <w:rPr>
          <w:rFonts w:ascii="仿宋_GB2312" w:eastAsia="仿宋_GB2312" w:hint="eastAsia"/>
          <w:sz w:val="32"/>
          <w:szCs w:val="32"/>
        </w:rPr>
        <w:t>；三是通过购买设备和服务，</w:t>
      </w:r>
      <w:r w:rsidR="00361BC3" w:rsidRPr="00361BC3">
        <w:rPr>
          <w:rFonts w:ascii="仿宋_GB2312" w:eastAsia="仿宋_GB2312" w:hint="eastAsia"/>
          <w:sz w:val="32"/>
          <w:szCs w:val="32"/>
        </w:rPr>
        <w:t>保障各级各类考试公平公正安全平稳顺利的进行</w:t>
      </w:r>
      <w:r w:rsidR="00814EDE" w:rsidRPr="00814EDE">
        <w:rPr>
          <w:rFonts w:ascii="仿宋_GB2312" w:eastAsia="仿宋_GB2312" w:hint="eastAsia"/>
          <w:sz w:val="32"/>
          <w:szCs w:val="32"/>
        </w:rPr>
        <w:t>。</w:t>
      </w:r>
      <w:r w:rsidR="00814EDE">
        <w:rPr>
          <w:rFonts w:ascii="仿宋_GB2312" w:eastAsia="仿宋_GB2312"/>
          <w:sz w:val="32"/>
          <w:szCs w:val="32"/>
        </w:rPr>
        <w:t xml:space="preserve"> </w:t>
      </w:r>
    </w:p>
    <w:p w14:paraId="3D7EBE98" w14:textId="70F91FB7" w:rsidR="00D80E8A" w:rsidRDefault="005B4CA9">
      <w:pPr>
        <w:adjustRightInd w:val="0"/>
        <w:snapToGrid w:val="0"/>
        <w:spacing w:line="360" w:lineRule="auto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二、自评工作情况</w:t>
      </w:r>
    </w:p>
    <w:p w14:paraId="4262B033" w14:textId="31352BDF" w:rsidR="00D80E8A" w:rsidRPr="002242B4" w:rsidRDefault="005B4CA9" w:rsidP="001060CB">
      <w:pPr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D94D80">
        <w:rPr>
          <w:rFonts w:ascii="楷体_GB2312" w:eastAsia="楷体_GB2312" w:hAnsi="楷体_GB2312" w:cs="楷体_GB2312" w:hint="eastAsia"/>
          <w:bCs/>
          <w:sz w:val="32"/>
          <w:szCs w:val="32"/>
        </w:rPr>
        <w:t>（一）自评的组织工作</w:t>
      </w:r>
    </w:p>
    <w:p w14:paraId="5F0E6C57" w14:textId="267E5A4E" w:rsidR="00D80E8A" w:rsidRDefault="00541D2D" w:rsidP="001060CB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人社局</w:t>
      </w:r>
      <w:r w:rsidR="00AB1BC0">
        <w:rPr>
          <w:rFonts w:ascii="仿宋_GB2312" w:eastAsia="仿宋_GB2312" w:hint="eastAsia"/>
          <w:sz w:val="32"/>
          <w:szCs w:val="32"/>
        </w:rPr>
        <w:t>按照</w:t>
      </w:r>
      <w:r w:rsidR="00AB1BC0" w:rsidRPr="00AB1BC0">
        <w:rPr>
          <w:rFonts w:ascii="仿宋_GB2312" w:eastAsia="仿宋_GB2312" w:hint="eastAsia"/>
          <w:sz w:val="32"/>
          <w:szCs w:val="32"/>
        </w:rPr>
        <w:t>自评工作安排，由业务主管部门、财务部门以及</w:t>
      </w:r>
      <w:r w:rsidR="00750CBE" w:rsidRPr="00750CBE">
        <w:rPr>
          <w:rFonts w:ascii="仿宋_GB2312" w:eastAsia="仿宋_GB2312" w:hint="eastAsia"/>
          <w:sz w:val="32"/>
          <w:szCs w:val="32"/>
        </w:rPr>
        <w:t>实施单位主要负责人</w:t>
      </w:r>
      <w:r w:rsidR="00AB1BC0" w:rsidRPr="00AB1BC0">
        <w:rPr>
          <w:rFonts w:ascii="仿宋_GB2312" w:eastAsia="仿宋_GB2312" w:hint="eastAsia"/>
          <w:sz w:val="32"/>
          <w:szCs w:val="32"/>
        </w:rPr>
        <w:t>共同组成绩效评价小组，事先制定了绩效评价方案，</w:t>
      </w:r>
      <w:r w:rsidR="00AB1BC0">
        <w:rPr>
          <w:rFonts w:ascii="仿宋_GB2312" w:eastAsia="仿宋_GB2312" w:hint="eastAsia"/>
          <w:sz w:val="32"/>
          <w:szCs w:val="32"/>
        </w:rPr>
        <w:t>以期初</w:t>
      </w:r>
      <w:r w:rsidR="00AB1BC0" w:rsidRPr="00AB1BC0">
        <w:rPr>
          <w:rFonts w:ascii="仿宋_GB2312" w:eastAsia="仿宋_GB2312" w:hint="eastAsia"/>
          <w:sz w:val="32"/>
          <w:szCs w:val="32"/>
        </w:rPr>
        <w:t>预算绩效指标</w:t>
      </w:r>
      <w:r w:rsidR="00AB1BC0">
        <w:rPr>
          <w:rFonts w:ascii="仿宋_GB2312" w:eastAsia="仿宋_GB2312" w:hint="eastAsia"/>
          <w:sz w:val="32"/>
          <w:szCs w:val="32"/>
        </w:rPr>
        <w:t>为依据</w:t>
      </w:r>
      <w:r w:rsidR="00AB1BC0" w:rsidRPr="00AB1BC0">
        <w:rPr>
          <w:rFonts w:ascii="仿宋_GB2312" w:eastAsia="仿宋_GB2312" w:hint="eastAsia"/>
          <w:sz w:val="32"/>
          <w:szCs w:val="32"/>
        </w:rPr>
        <w:t>，通过收集整理政策文件、账本凭证以及</w:t>
      </w:r>
      <w:r w:rsidR="00AB1BC0">
        <w:rPr>
          <w:rFonts w:ascii="仿宋_GB2312" w:eastAsia="仿宋_GB2312" w:hint="eastAsia"/>
          <w:sz w:val="32"/>
          <w:szCs w:val="32"/>
        </w:rPr>
        <w:t>支出</w:t>
      </w:r>
      <w:r w:rsidR="00AB1BC0" w:rsidRPr="00AB1BC0">
        <w:rPr>
          <w:rFonts w:ascii="仿宋_GB2312" w:eastAsia="仿宋_GB2312" w:hint="eastAsia"/>
          <w:sz w:val="32"/>
          <w:szCs w:val="32"/>
        </w:rPr>
        <w:t>明细等，制定具体评价方案，对评价人员进行分组，工作落实到个人</w:t>
      </w:r>
      <w:r w:rsidR="001060CB">
        <w:rPr>
          <w:rFonts w:ascii="仿宋_GB2312" w:eastAsia="仿宋_GB2312" w:hint="eastAsia"/>
          <w:sz w:val="32"/>
          <w:szCs w:val="32"/>
        </w:rPr>
        <w:t>，</w:t>
      </w:r>
      <w:r w:rsidR="002618AC">
        <w:rPr>
          <w:rFonts w:ascii="仿宋_GB2312" w:eastAsia="仿宋_GB2312" w:hint="eastAsia"/>
          <w:sz w:val="32"/>
          <w:szCs w:val="32"/>
        </w:rPr>
        <w:t>对</w:t>
      </w:r>
      <w:r w:rsidR="00361BC3">
        <w:rPr>
          <w:rFonts w:ascii="仿宋_GB2312" w:eastAsia="仿宋_GB2312" w:hint="eastAsia"/>
          <w:sz w:val="32"/>
          <w:szCs w:val="32"/>
        </w:rPr>
        <w:t>职称、资格考试考务费</w:t>
      </w:r>
      <w:r w:rsidR="002618AC">
        <w:rPr>
          <w:rFonts w:ascii="仿宋_GB2312" w:eastAsia="仿宋_GB2312" w:hint="eastAsia"/>
          <w:sz w:val="32"/>
          <w:szCs w:val="32"/>
        </w:rPr>
        <w:t>进行评价</w:t>
      </w:r>
      <w:r w:rsidR="00981447">
        <w:rPr>
          <w:rFonts w:ascii="仿宋_GB2312" w:eastAsia="仿宋_GB2312" w:hint="eastAsia"/>
          <w:sz w:val="32"/>
          <w:szCs w:val="32"/>
        </w:rPr>
        <w:t>，</w:t>
      </w:r>
      <w:r w:rsidR="00981447" w:rsidRPr="00981447">
        <w:rPr>
          <w:rFonts w:ascii="仿宋_GB2312" w:eastAsia="仿宋_GB2312" w:hint="eastAsia"/>
          <w:sz w:val="32"/>
          <w:szCs w:val="32"/>
        </w:rPr>
        <w:t>重点关注项目实施情况、资金拨付情况、</w:t>
      </w:r>
      <w:r w:rsidR="00981447">
        <w:rPr>
          <w:rFonts w:ascii="仿宋_GB2312" w:eastAsia="仿宋_GB2312" w:hint="eastAsia"/>
          <w:sz w:val="32"/>
          <w:szCs w:val="32"/>
        </w:rPr>
        <w:t>服务对象</w:t>
      </w:r>
      <w:r w:rsidR="00981447" w:rsidRPr="00981447">
        <w:rPr>
          <w:rFonts w:ascii="仿宋_GB2312" w:eastAsia="仿宋_GB2312" w:hint="eastAsia"/>
          <w:sz w:val="32"/>
          <w:szCs w:val="32"/>
        </w:rPr>
        <w:t>满意度等环节。</w:t>
      </w:r>
    </w:p>
    <w:p w14:paraId="475F4150" w14:textId="32E3CB5A" w:rsidR="00D80E8A" w:rsidRPr="002242B4" w:rsidRDefault="005B4CA9" w:rsidP="002618AC">
      <w:pPr>
        <w:spacing w:line="360" w:lineRule="auto"/>
        <w:ind w:firstLine="650"/>
        <w:rPr>
          <w:rFonts w:ascii="楷体_GB2312" w:eastAsia="楷体_GB2312" w:hAnsi="楷体_GB2312" w:cs="楷体_GB2312"/>
          <w:bCs/>
          <w:sz w:val="32"/>
          <w:szCs w:val="32"/>
        </w:rPr>
      </w:pPr>
      <w:r w:rsidRPr="002242B4">
        <w:rPr>
          <w:rFonts w:ascii="楷体_GB2312" w:eastAsia="楷体_GB2312" w:hAnsi="楷体_GB2312" w:cs="楷体_GB2312" w:hint="eastAsia"/>
          <w:bCs/>
          <w:sz w:val="32"/>
          <w:szCs w:val="32"/>
        </w:rPr>
        <w:t>（二）自评的方法和过程</w:t>
      </w:r>
    </w:p>
    <w:p w14:paraId="739193E6" w14:textId="17294386" w:rsidR="002618AC" w:rsidRPr="002618AC" w:rsidRDefault="00AB1BC0" w:rsidP="00C93A65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E3245D">
        <w:rPr>
          <w:rFonts w:ascii="仿宋_GB2312" w:eastAsia="仿宋_GB2312" w:hint="eastAsia"/>
          <w:sz w:val="32"/>
          <w:szCs w:val="32"/>
        </w:rPr>
        <w:t>通过查阅收集相关资料、审查账簿凭证，查看项目具体实施情况后，对专项资金进行分析评价</w:t>
      </w:r>
      <w:r w:rsidR="00361BC3">
        <w:rPr>
          <w:rFonts w:ascii="仿宋_GB2312" w:eastAsia="仿宋_GB2312" w:hint="eastAsia"/>
          <w:sz w:val="32"/>
          <w:szCs w:val="32"/>
        </w:rPr>
        <w:t>；</w:t>
      </w:r>
      <w:bookmarkStart w:id="2" w:name="_Hlk42157050"/>
      <w:r w:rsidR="00361BC3">
        <w:rPr>
          <w:rFonts w:ascii="仿宋_GB2312" w:eastAsia="仿宋_GB2312" w:hint="eastAsia"/>
          <w:sz w:val="32"/>
          <w:szCs w:val="32"/>
        </w:rPr>
        <w:t>受疫情影响，高校未开学，我们采用通过电话访问方式获取满意度</w:t>
      </w:r>
      <w:bookmarkEnd w:id="2"/>
      <w:r w:rsidR="00361BC3">
        <w:rPr>
          <w:rFonts w:ascii="仿宋_GB2312" w:eastAsia="仿宋_GB2312" w:hint="eastAsia"/>
          <w:sz w:val="32"/>
          <w:szCs w:val="32"/>
        </w:rPr>
        <w:t>。评价组</w:t>
      </w:r>
      <w:r w:rsidR="002242B4" w:rsidRPr="00E3245D">
        <w:rPr>
          <w:rFonts w:ascii="仿宋_GB2312" w:eastAsia="仿宋_GB2312" w:hint="eastAsia"/>
          <w:sz w:val="32"/>
          <w:szCs w:val="32"/>
        </w:rPr>
        <w:t>严格按照文件要求，实事求是、客观公正地进行本次绩效评价工作，形成</w:t>
      </w:r>
      <w:r w:rsidR="00361BC3">
        <w:rPr>
          <w:rFonts w:ascii="仿宋_GB2312" w:eastAsia="仿宋_GB2312" w:hint="eastAsia"/>
          <w:sz w:val="32"/>
          <w:szCs w:val="32"/>
        </w:rPr>
        <w:t>该项目的打分表和自评报告。</w:t>
      </w:r>
    </w:p>
    <w:p w14:paraId="2C596FA2" w14:textId="1BC3CCED" w:rsidR="00D80E8A" w:rsidRPr="002242B4" w:rsidRDefault="005B4CA9" w:rsidP="002242B4">
      <w:pPr>
        <w:spacing w:line="360" w:lineRule="auto"/>
        <w:ind w:firstLineChars="200" w:firstLine="640"/>
        <w:rPr>
          <w:rFonts w:ascii="仿宋_GB2312" w:eastAsia="仿宋_GB2312"/>
          <w:bCs/>
          <w:sz w:val="32"/>
          <w:szCs w:val="32"/>
        </w:rPr>
      </w:pPr>
      <w:r w:rsidRPr="002242B4">
        <w:rPr>
          <w:rFonts w:ascii="楷体_GB2312" w:eastAsia="楷体_GB2312" w:hAnsi="楷体_GB2312" w:cs="楷体_GB2312" w:hint="eastAsia"/>
          <w:bCs/>
          <w:sz w:val="32"/>
          <w:szCs w:val="32"/>
        </w:rPr>
        <w:t>（三）建立绩效评价指标体系</w:t>
      </w:r>
    </w:p>
    <w:p w14:paraId="651F7D69" w14:textId="4AF8F8E9" w:rsidR="00FE64FD" w:rsidRPr="00FE64FD" w:rsidRDefault="004C5FBE" w:rsidP="00FE64FD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4C5FBE">
        <w:rPr>
          <w:rFonts w:ascii="仿宋_GB2312" w:eastAsia="仿宋_GB2312" w:hint="eastAsia"/>
          <w:sz w:val="32"/>
          <w:szCs w:val="32"/>
        </w:rPr>
        <w:t>根据</w:t>
      </w:r>
      <w:r w:rsidR="00827975" w:rsidRPr="00827975">
        <w:rPr>
          <w:rFonts w:ascii="仿宋_GB2312" w:eastAsia="仿宋_GB2312" w:hint="eastAsia"/>
          <w:sz w:val="32"/>
          <w:szCs w:val="32"/>
        </w:rPr>
        <w:t>《石家庄市财政支出绩效评价办法》指标体系</w:t>
      </w:r>
      <w:r w:rsidR="00827975">
        <w:rPr>
          <w:rFonts w:ascii="仿宋_GB2312" w:eastAsia="仿宋_GB2312" w:hint="eastAsia"/>
          <w:sz w:val="32"/>
          <w:szCs w:val="32"/>
        </w:rPr>
        <w:t>、</w:t>
      </w:r>
      <w:r w:rsidRPr="004C5FBE">
        <w:rPr>
          <w:rFonts w:ascii="仿宋_GB2312" w:eastAsia="仿宋_GB2312" w:hint="eastAsia"/>
          <w:sz w:val="32"/>
          <w:szCs w:val="32"/>
        </w:rPr>
        <w:t>《石</w:t>
      </w:r>
      <w:r w:rsidRPr="004C5FBE">
        <w:rPr>
          <w:rFonts w:ascii="仿宋_GB2312" w:eastAsia="仿宋_GB2312" w:hint="eastAsia"/>
          <w:sz w:val="32"/>
          <w:szCs w:val="32"/>
        </w:rPr>
        <w:lastRenderedPageBreak/>
        <w:t>家庄市市级预算绩效重点评价管理办法》（石财绩〔2020〕6号）要求，本着相关性、重要性、可比性、系统性原则设定评价指标及评价标准，</w:t>
      </w:r>
      <w:r w:rsidR="00FE64FD" w:rsidRPr="00FE64FD">
        <w:rPr>
          <w:rFonts w:ascii="仿宋_GB2312" w:eastAsia="仿宋_GB2312" w:hint="eastAsia"/>
          <w:sz w:val="32"/>
          <w:szCs w:val="32"/>
        </w:rPr>
        <w:t>本绩效指标评价总分设定为100分。</w:t>
      </w:r>
    </w:p>
    <w:p w14:paraId="041B0EA6" w14:textId="19CACFBF" w:rsidR="00FE64FD" w:rsidRDefault="00FE64FD" w:rsidP="00FE64FD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FE64FD">
        <w:rPr>
          <w:rFonts w:ascii="仿宋_GB2312" w:eastAsia="仿宋_GB2312" w:hint="eastAsia"/>
          <w:sz w:val="32"/>
          <w:szCs w:val="32"/>
        </w:rPr>
        <w:t>一级指标共设</w:t>
      </w:r>
      <w:r w:rsidR="002242B4">
        <w:rPr>
          <w:rFonts w:ascii="仿宋_GB2312" w:eastAsia="仿宋_GB2312" w:hint="eastAsia"/>
          <w:sz w:val="32"/>
          <w:szCs w:val="32"/>
        </w:rPr>
        <w:t>4</w:t>
      </w:r>
      <w:r w:rsidRPr="00FE64FD">
        <w:rPr>
          <w:rFonts w:ascii="仿宋_GB2312" w:eastAsia="仿宋_GB2312" w:hint="eastAsia"/>
          <w:sz w:val="32"/>
          <w:szCs w:val="32"/>
        </w:rPr>
        <w:t>个：产出指标</w:t>
      </w:r>
      <w:r w:rsidR="00640A1B">
        <w:rPr>
          <w:rFonts w:ascii="仿宋_GB2312" w:eastAsia="仿宋_GB2312" w:hint="eastAsia"/>
          <w:sz w:val="32"/>
          <w:szCs w:val="32"/>
        </w:rPr>
        <w:t>、</w:t>
      </w:r>
      <w:r w:rsidRPr="00FE64FD">
        <w:rPr>
          <w:rFonts w:ascii="仿宋_GB2312" w:eastAsia="仿宋_GB2312" w:hint="eastAsia"/>
          <w:sz w:val="32"/>
          <w:szCs w:val="32"/>
        </w:rPr>
        <w:t>预算执行率指标、效益指标、满意度指标。</w:t>
      </w:r>
    </w:p>
    <w:p w14:paraId="5EC94B6B" w14:textId="69F58523" w:rsidR="00750CBE" w:rsidRPr="00FE64FD" w:rsidRDefault="00750CBE" w:rsidP="00FE64FD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二级指标共设</w:t>
      </w:r>
      <w:r w:rsidR="00361BC3">
        <w:rPr>
          <w:rFonts w:ascii="仿宋_GB2312" w:eastAsia="仿宋_GB2312" w:hint="eastAsia"/>
          <w:sz w:val="32"/>
          <w:szCs w:val="32"/>
        </w:rPr>
        <w:t>7</w:t>
      </w:r>
      <w:r w:rsidR="00640A1B">
        <w:rPr>
          <w:rFonts w:ascii="仿宋_GB2312" w:eastAsia="仿宋_GB2312" w:hint="eastAsia"/>
          <w:sz w:val="32"/>
          <w:szCs w:val="32"/>
        </w:rPr>
        <w:t>个：</w:t>
      </w:r>
      <w:r w:rsidR="00640A1B" w:rsidRPr="00640A1B">
        <w:rPr>
          <w:rFonts w:ascii="仿宋_GB2312" w:eastAsia="仿宋_GB2312" w:hint="eastAsia"/>
          <w:sz w:val="32"/>
          <w:szCs w:val="32"/>
        </w:rPr>
        <w:t>数量</w:t>
      </w:r>
      <w:r w:rsidR="00640A1B">
        <w:rPr>
          <w:rFonts w:ascii="仿宋_GB2312" w:eastAsia="仿宋_GB2312" w:hint="eastAsia"/>
          <w:sz w:val="32"/>
          <w:szCs w:val="32"/>
        </w:rPr>
        <w:t>指标</w:t>
      </w:r>
      <w:r w:rsidR="00640A1B" w:rsidRPr="00640A1B">
        <w:rPr>
          <w:rFonts w:ascii="仿宋_GB2312" w:eastAsia="仿宋_GB2312" w:hint="eastAsia"/>
          <w:sz w:val="32"/>
          <w:szCs w:val="32"/>
        </w:rPr>
        <w:t>、质量</w:t>
      </w:r>
      <w:r w:rsidR="00640A1B">
        <w:rPr>
          <w:rFonts w:ascii="仿宋_GB2312" w:eastAsia="仿宋_GB2312" w:hint="eastAsia"/>
          <w:sz w:val="32"/>
          <w:szCs w:val="32"/>
        </w:rPr>
        <w:t>指标</w:t>
      </w:r>
      <w:r w:rsidR="00640A1B" w:rsidRPr="00640A1B">
        <w:rPr>
          <w:rFonts w:ascii="仿宋_GB2312" w:eastAsia="仿宋_GB2312" w:hint="eastAsia"/>
          <w:sz w:val="32"/>
          <w:szCs w:val="32"/>
        </w:rPr>
        <w:t>、时效</w:t>
      </w:r>
      <w:r w:rsidR="00640A1B">
        <w:rPr>
          <w:rFonts w:ascii="仿宋_GB2312" w:eastAsia="仿宋_GB2312" w:hint="eastAsia"/>
          <w:sz w:val="32"/>
          <w:szCs w:val="32"/>
        </w:rPr>
        <w:t>指标、</w:t>
      </w:r>
      <w:r w:rsidR="00640A1B" w:rsidRPr="00640A1B">
        <w:rPr>
          <w:rFonts w:ascii="仿宋_GB2312" w:eastAsia="仿宋_GB2312" w:hint="eastAsia"/>
          <w:sz w:val="32"/>
          <w:szCs w:val="32"/>
        </w:rPr>
        <w:t>预算执行率</w:t>
      </w:r>
      <w:r w:rsidR="00640A1B">
        <w:rPr>
          <w:rFonts w:ascii="仿宋_GB2312" w:eastAsia="仿宋_GB2312" w:hint="eastAsia"/>
          <w:sz w:val="32"/>
          <w:szCs w:val="32"/>
        </w:rPr>
        <w:t>指标、</w:t>
      </w:r>
      <w:r w:rsidR="00640A1B" w:rsidRPr="00640A1B">
        <w:rPr>
          <w:rFonts w:ascii="仿宋_GB2312" w:eastAsia="仿宋_GB2312" w:hint="eastAsia"/>
          <w:sz w:val="32"/>
          <w:szCs w:val="32"/>
        </w:rPr>
        <w:t>社会效益</w:t>
      </w:r>
      <w:r w:rsidR="00640A1B">
        <w:rPr>
          <w:rFonts w:ascii="仿宋_GB2312" w:eastAsia="仿宋_GB2312" w:hint="eastAsia"/>
          <w:sz w:val="32"/>
          <w:szCs w:val="32"/>
        </w:rPr>
        <w:t>指标、</w:t>
      </w:r>
      <w:r w:rsidR="00640A1B" w:rsidRPr="00640A1B">
        <w:rPr>
          <w:rFonts w:ascii="仿宋_GB2312" w:eastAsia="仿宋_GB2312" w:hint="eastAsia"/>
          <w:sz w:val="32"/>
          <w:szCs w:val="32"/>
        </w:rPr>
        <w:t>可持续影响指标</w:t>
      </w:r>
      <w:r w:rsidR="00640A1B">
        <w:rPr>
          <w:rFonts w:ascii="仿宋_GB2312" w:eastAsia="仿宋_GB2312" w:hint="eastAsia"/>
          <w:sz w:val="32"/>
          <w:szCs w:val="32"/>
        </w:rPr>
        <w:t>、</w:t>
      </w:r>
      <w:r w:rsidR="00640A1B" w:rsidRPr="00640A1B">
        <w:rPr>
          <w:rFonts w:ascii="仿宋_GB2312" w:eastAsia="仿宋_GB2312" w:hint="eastAsia"/>
          <w:sz w:val="32"/>
          <w:szCs w:val="32"/>
        </w:rPr>
        <w:t>满意度指标</w:t>
      </w:r>
      <w:r w:rsidR="00640A1B">
        <w:rPr>
          <w:rFonts w:ascii="仿宋_GB2312" w:eastAsia="仿宋_GB2312" w:hint="eastAsia"/>
          <w:sz w:val="32"/>
          <w:szCs w:val="32"/>
        </w:rPr>
        <w:t>。</w:t>
      </w:r>
    </w:p>
    <w:p w14:paraId="35E01B8E" w14:textId="7CC1A977" w:rsidR="00D80E8A" w:rsidRDefault="00FE64FD" w:rsidP="00FF22F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FE64FD">
        <w:rPr>
          <w:rFonts w:ascii="仿宋_GB2312" w:eastAsia="仿宋_GB2312" w:hint="eastAsia"/>
          <w:sz w:val="32"/>
          <w:szCs w:val="32"/>
        </w:rPr>
        <w:t>三级指标</w:t>
      </w:r>
      <w:r w:rsidR="002242B4">
        <w:rPr>
          <w:rFonts w:ascii="仿宋_GB2312" w:eastAsia="仿宋_GB2312" w:hint="eastAsia"/>
          <w:sz w:val="32"/>
          <w:szCs w:val="32"/>
        </w:rPr>
        <w:t>共设</w:t>
      </w:r>
      <w:r w:rsidR="00361BC3">
        <w:rPr>
          <w:rFonts w:ascii="仿宋_GB2312" w:eastAsia="仿宋_GB2312" w:hint="eastAsia"/>
          <w:sz w:val="32"/>
          <w:szCs w:val="32"/>
        </w:rPr>
        <w:t>1</w:t>
      </w:r>
      <w:r w:rsidR="00A87EB3">
        <w:rPr>
          <w:rFonts w:ascii="仿宋_GB2312" w:eastAsia="仿宋_GB2312" w:hint="eastAsia"/>
          <w:sz w:val="32"/>
          <w:szCs w:val="32"/>
        </w:rPr>
        <w:t>1</w:t>
      </w:r>
      <w:r w:rsidR="00640A1B">
        <w:rPr>
          <w:rFonts w:ascii="仿宋_GB2312" w:eastAsia="仿宋_GB2312" w:hint="eastAsia"/>
          <w:sz w:val="32"/>
          <w:szCs w:val="32"/>
        </w:rPr>
        <w:t>个：</w:t>
      </w:r>
      <w:r w:rsidR="00A87EB3" w:rsidRPr="00A87EB3">
        <w:rPr>
          <w:rFonts w:ascii="仿宋_GB2312" w:eastAsia="仿宋_GB2312" w:hint="eastAsia"/>
          <w:sz w:val="32"/>
          <w:szCs w:val="32"/>
        </w:rPr>
        <w:t>本市和全省考生参加的考项</w:t>
      </w:r>
      <w:r w:rsidR="00BC455F">
        <w:rPr>
          <w:rFonts w:ascii="仿宋_GB2312" w:eastAsia="仿宋_GB2312" w:hint="eastAsia"/>
          <w:sz w:val="32"/>
          <w:szCs w:val="32"/>
        </w:rPr>
        <w:t>、</w:t>
      </w:r>
      <w:r w:rsidR="008556CE" w:rsidRPr="008556CE">
        <w:rPr>
          <w:rFonts w:ascii="仿宋_GB2312" w:eastAsia="仿宋_GB2312" w:hint="eastAsia"/>
          <w:sz w:val="32"/>
          <w:szCs w:val="32"/>
        </w:rPr>
        <w:t>参考人数</w:t>
      </w:r>
      <w:r w:rsidR="008556CE">
        <w:rPr>
          <w:rFonts w:ascii="仿宋_GB2312" w:eastAsia="仿宋_GB2312" w:hint="eastAsia"/>
          <w:sz w:val="32"/>
          <w:szCs w:val="32"/>
        </w:rPr>
        <w:t>、</w:t>
      </w:r>
      <w:r w:rsidR="008556CE" w:rsidRPr="008556CE">
        <w:rPr>
          <w:rFonts w:ascii="仿宋_GB2312" w:eastAsia="仿宋_GB2312" w:hint="eastAsia"/>
          <w:sz w:val="32"/>
          <w:szCs w:val="32"/>
        </w:rPr>
        <w:t>无线电监测设备质量合格率</w:t>
      </w:r>
      <w:r w:rsidR="008556CE">
        <w:rPr>
          <w:rFonts w:ascii="仿宋_GB2312" w:eastAsia="仿宋_GB2312" w:hint="eastAsia"/>
          <w:sz w:val="32"/>
          <w:szCs w:val="32"/>
        </w:rPr>
        <w:t>、</w:t>
      </w:r>
      <w:r w:rsidR="00BC455F" w:rsidRPr="00BC455F">
        <w:rPr>
          <w:rFonts w:ascii="仿宋_GB2312" w:eastAsia="仿宋_GB2312" w:hint="eastAsia"/>
          <w:sz w:val="32"/>
          <w:szCs w:val="32"/>
        </w:rPr>
        <w:t>购置考试专用设备质量合格率</w:t>
      </w:r>
      <w:r w:rsidR="00BC455F">
        <w:rPr>
          <w:rFonts w:ascii="仿宋_GB2312" w:eastAsia="仿宋_GB2312" w:hint="eastAsia"/>
          <w:sz w:val="32"/>
          <w:szCs w:val="32"/>
        </w:rPr>
        <w:t>、</w:t>
      </w:r>
      <w:r w:rsidR="008556CE" w:rsidRPr="008556CE">
        <w:rPr>
          <w:rFonts w:ascii="仿宋_GB2312" w:eastAsia="仿宋_GB2312" w:hint="eastAsia"/>
          <w:sz w:val="32"/>
          <w:szCs w:val="32"/>
        </w:rPr>
        <w:t>试卷管理安全性</w:t>
      </w:r>
      <w:r w:rsidR="008556CE">
        <w:rPr>
          <w:rFonts w:ascii="仿宋_GB2312" w:eastAsia="仿宋_GB2312" w:hint="eastAsia"/>
          <w:sz w:val="32"/>
          <w:szCs w:val="32"/>
        </w:rPr>
        <w:t>、</w:t>
      </w:r>
      <w:r w:rsidR="008556CE" w:rsidRPr="008556CE">
        <w:rPr>
          <w:rFonts w:ascii="仿宋_GB2312" w:eastAsia="仿宋_GB2312" w:hint="eastAsia"/>
          <w:sz w:val="32"/>
          <w:szCs w:val="32"/>
        </w:rPr>
        <w:t>督察人员</w:t>
      </w:r>
      <w:r w:rsidR="008556CE">
        <w:rPr>
          <w:rFonts w:ascii="仿宋_GB2312" w:eastAsia="仿宋_GB2312" w:hint="eastAsia"/>
          <w:sz w:val="32"/>
          <w:szCs w:val="32"/>
        </w:rPr>
        <w:t>和</w:t>
      </w:r>
      <w:r w:rsidR="008556CE" w:rsidRPr="008556CE">
        <w:rPr>
          <w:rFonts w:ascii="仿宋_GB2312" w:eastAsia="仿宋_GB2312" w:hint="eastAsia"/>
          <w:sz w:val="32"/>
          <w:szCs w:val="32"/>
        </w:rPr>
        <w:t>监考老师专业度</w:t>
      </w:r>
      <w:r w:rsidR="008556CE">
        <w:rPr>
          <w:rFonts w:ascii="仿宋_GB2312" w:eastAsia="仿宋_GB2312" w:hint="eastAsia"/>
          <w:sz w:val="32"/>
          <w:szCs w:val="32"/>
        </w:rPr>
        <w:t>、</w:t>
      </w:r>
      <w:r w:rsidR="00BC455F" w:rsidRPr="00BC455F">
        <w:rPr>
          <w:rFonts w:ascii="仿宋_GB2312" w:eastAsia="仿宋_GB2312" w:hint="eastAsia"/>
          <w:sz w:val="32"/>
          <w:szCs w:val="32"/>
        </w:rPr>
        <w:t>考试实施及时性</w:t>
      </w:r>
      <w:r w:rsidR="00BC455F">
        <w:rPr>
          <w:rFonts w:ascii="仿宋_GB2312" w:eastAsia="仿宋_GB2312" w:hint="eastAsia"/>
          <w:sz w:val="32"/>
          <w:szCs w:val="32"/>
        </w:rPr>
        <w:t>、</w:t>
      </w:r>
      <w:r w:rsidR="008556CE" w:rsidRPr="008556CE">
        <w:rPr>
          <w:rFonts w:ascii="仿宋_GB2312" w:eastAsia="仿宋_GB2312" w:hint="eastAsia"/>
          <w:sz w:val="32"/>
          <w:szCs w:val="32"/>
        </w:rPr>
        <w:t>资金执行情况与资金预算安排情况的比率</w:t>
      </w:r>
      <w:r w:rsidR="008556CE">
        <w:rPr>
          <w:rFonts w:ascii="仿宋_GB2312" w:eastAsia="仿宋_GB2312" w:hint="eastAsia"/>
          <w:sz w:val="32"/>
          <w:szCs w:val="32"/>
        </w:rPr>
        <w:t>、</w:t>
      </w:r>
      <w:r w:rsidR="008556CE" w:rsidRPr="008556CE">
        <w:rPr>
          <w:rFonts w:ascii="仿宋_GB2312" w:eastAsia="仿宋_GB2312" w:hint="eastAsia"/>
          <w:sz w:val="32"/>
          <w:szCs w:val="32"/>
        </w:rPr>
        <w:t>提升服务质量</w:t>
      </w:r>
      <w:r w:rsidR="008556CE">
        <w:rPr>
          <w:rFonts w:ascii="仿宋_GB2312" w:eastAsia="仿宋_GB2312" w:hint="eastAsia"/>
          <w:sz w:val="32"/>
          <w:szCs w:val="32"/>
        </w:rPr>
        <w:t>、</w:t>
      </w:r>
      <w:r w:rsidR="00BC455F" w:rsidRPr="00BC455F">
        <w:rPr>
          <w:rFonts w:ascii="仿宋_GB2312" w:eastAsia="仿宋_GB2312" w:hint="eastAsia"/>
          <w:sz w:val="32"/>
          <w:szCs w:val="32"/>
        </w:rPr>
        <w:t>业务保障能力</w:t>
      </w:r>
      <w:r w:rsidR="00BC455F">
        <w:rPr>
          <w:rFonts w:ascii="仿宋_GB2312" w:eastAsia="仿宋_GB2312" w:hint="eastAsia"/>
          <w:sz w:val="32"/>
          <w:szCs w:val="32"/>
        </w:rPr>
        <w:t>、</w:t>
      </w:r>
      <w:r w:rsidR="00BC455F" w:rsidRPr="00BC455F">
        <w:rPr>
          <w:rFonts w:ascii="仿宋_GB2312" w:eastAsia="仿宋_GB2312" w:hint="eastAsia"/>
          <w:sz w:val="32"/>
          <w:szCs w:val="32"/>
        </w:rPr>
        <w:t>使用单位满意度</w:t>
      </w:r>
      <w:r w:rsidRPr="00FE64FD">
        <w:rPr>
          <w:rFonts w:ascii="仿宋_GB2312" w:eastAsia="仿宋_GB2312" w:hint="eastAsia"/>
          <w:sz w:val="32"/>
          <w:szCs w:val="32"/>
        </w:rPr>
        <w:t>。</w:t>
      </w:r>
    </w:p>
    <w:p w14:paraId="4BF6CE73" w14:textId="57388C07" w:rsidR="00EA5BE9" w:rsidRPr="00EB1BE7" w:rsidRDefault="005B4CA9" w:rsidP="00EB1BE7">
      <w:pPr>
        <w:spacing w:line="360" w:lineRule="auto"/>
        <w:ind w:firstLineChars="200" w:firstLine="640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三、项目执行及绩效实现情况</w:t>
      </w:r>
    </w:p>
    <w:p w14:paraId="59B7CDAF" w14:textId="531AE5BE" w:rsidR="00E6227F" w:rsidRPr="007F6430" w:rsidRDefault="00E6227F" w:rsidP="00E6227F">
      <w:pPr>
        <w:numPr>
          <w:ilvl w:val="0"/>
          <w:numId w:val="1"/>
        </w:numPr>
        <w:spacing w:line="360" w:lineRule="auto"/>
        <w:ind w:firstLineChars="200" w:firstLine="640"/>
        <w:rPr>
          <w:rFonts w:ascii="楷体_GB2312" w:eastAsia="楷体_GB2312" w:hAnsi="楷体_GB2312" w:cs="楷体_GB2312"/>
          <w:bCs/>
          <w:sz w:val="32"/>
          <w:szCs w:val="32"/>
        </w:rPr>
      </w:pPr>
      <w:r w:rsidRPr="007F6430">
        <w:rPr>
          <w:rFonts w:ascii="楷体_GB2312" w:eastAsia="楷体_GB2312" w:hAnsi="楷体_GB2312" w:cs="楷体_GB2312" w:hint="eastAsia"/>
          <w:bCs/>
          <w:sz w:val="32"/>
          <w:szCs w:val="32"/>
        </w:rPr>
        <w:t>预算执行情况</w:t>
      </w:r>
    </w:p>
    <w:p w14:paraId="121F4114" w14:textId="3D0D6977" w:rsidR="00D80E8A" w:rsidRDefault="005B4CA9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年初预算安排</w:t>
      </w:r>
      <w:r w:rsidR="00E218B9">
        <w:rPr>
          <w:rFonts w:ascii="仿宋_GB2312" w:eastAsia="仿宋_GB2312" w:hint="eastAsia"/>
          <w:sz w:val="32"/>
          <w:szCs w:val="32"/>
        </w:rPr>
        <w:t>下拨</w:t>
      </w:r>
      <w:r w:rsidR="00EB1BE7">
        <w:rPr>
          <w:rFonts w:ascii="仿宋_GB2312" w:eastAsia="仿宋_GB2312" w:hint="eastAsia"/>
          <w:sz w:val="32"/>
          <w:szCs w:val="32"/>
        </w:rPr>
        <w:t>850</w:t>
      </w:r>
      <w:r w:rsidR="00E218B9">
        <w:rPr>
          <w:rFonts w:ascii="仿宋_GB2312" w:eastAsia="仿宋_GB2312" w:hint="eastAsia"/>
          <w:sz w:val="32"/>
          <w:szCs w:val="32"/>
        </w:rPr>
        <w:t>万元，实际</w:t>
      </w:r>
      <w:r w:rsidR="00E218B9" w:rsidRPr="00346D1D">
        <w:rPr>
          <w:rFonts w:ascii="仿宋_GB2312" w:eastAsia="仿宋_GB2312" w:hint="eastAsia"/>
          <w:sz w:val="32"/>
          <w:szCs w:val="32"/>
        </w:rPr>
        <w:t>支付</w:t>
      </w:r>
      <w:r w:rsidR="00EB1BE7">
        <w:rPr>
          <w:rFonts w:ascii="仿宋_GB2312" w:eastAsia="仿宋_GB2312" w:hint="eastAsia"/>
          <w:sz w:val="32"/>
          <w:szCs w:val="32"/>
        </w:rPr>
        <w:t>850</w:t>
      </w:r>
      <w:r w:rsidR="00E218B9" w:rsidRPr="00346D1D">
        <w:rPr>
          <w:rFonts w:ascii="仿宋_GB2312" w:eastAsia="仿宋_GB2312" w:hint="eastAsia"/>
          <w:sz w:val="32"/>
          <w:szCs w:val="32"/>
        </w:rPr>
        <w:t>万元</w:t>
      </w:r>
      <w:r w:rsidR="008B075B">
        <w:rPr>
          <w:rFonts w:ascii="仿宋_GB2312" w:eastAsia="仿宋_GB2312" w:hint="eastAsia"/>
          <w:sz w:val="32"/>
          <w:szCs w:val="32"/>
        </w:rPr>
        <w:t>，预算执行率100%</w:t>
      </w:r>
      <w:r w:rsidR="00E218B9" w:rsidRPr="00346D1D">
        <w:rPr>
          <w:rFonts w:ascii="仿宋_GB2312" w:eastAsia="仿宋_GB2312" w:hint="eastAsia"/>
          <w:sz w:val="32"/>
          <w:szCs w:val="32"/>
        </w:rPr>
        <w:t>。</w:t>
      </w:r>
    </w:p>
    <w:p w14:paraId="562EF47E" w14:textId="008A13A6" w:rsidR="00E218B9" w:rsidRDefault="00E218B9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此项满分10分，评价得分</w:t>
      </w:r>
      <w:r w:rsidR="00D94D80">
        <w:rPr>
          <w:rFonts w:ascii="仿宋_GB2312" w:eastAsia="仿宋_GB2312" w:hint="eastAsia"/>
          <w:sz w:val="32"/>
          <w:szCs w:val="32"/>
        </w:rPr>
        <w:t>10</w:t>
      </w:r>
      <w:r>
        <w:rPr>
          <w:rFonts w:ascii="仿宋_GB2312" w:eastAsia="仿宋_GB2312" w:hint="eastAsia"/>
          <w:sz w:val="32"/>
          <w:szCs w:val="32"/>
        </w:rPr>
        <w:t>分。</w:t>
      </w:r>
    </w:p>
    <w:p w14:paraId="541057AF" w14:textId="648E6BFA" w:rsidR="00D80E8A" w:rsidRPr="007F6430" w:rsidRDefault="005B4CA9" w:rsidP="007F6430">
      <w:pPr>
        <w:spacing w:line="360" w:lineRule="auto"/>
        <w:ind w:firstLineChars="200" w:firstLine="640"/>
        <w:rPr>
          <w:rFonts w:ascii="仿宋_GB2312" w:eastAsia="仿宋_GB2312"/>
          <w:bCs/>
          <w:sz w:val="32"/>
          <w:szCs w:val="32"/>
        </w:rPr>
      </w:pPr>
      <w:r w:rsidRPr="007F6430">
        <w:rPr>
          <w:rFonts w:ascii="楷体_GB2312" w:eastAsia="楷体_GB2312" w:hAnsi="楷体_GB2312" w:cs="楷体_GB2312" w:hint="eastAsia"/>
          <w:bCs/>
          <w:sz w:val="32"/>
          <w:szCs w:val="32"/>
        </w:rPr>
        <w:t>（</w:t>
      </w:r>
      <w:r w:rsidR="007F6430" w:rsidRPr="007F6430">
        <w:rPr>
          <w:rFonts w:ascii="楷体_GB2312" w:eastAsia="楷体_GB2312" w:hAnsi="楷体_GB2312" w:cs="楷体_GB2312" w:hint="eastAsia"/>
          <w:bCs/>
          <w:sz w:val="32"/>
          <w:szCs w:val="32"/>
        </w:rPr>
        <w:t>四</w:t>
      </w:r>
      <w:r w:rsidRPr="007F6430">
        <w:rPr>
          <w:rFonts w:ascii="楷体_GB2312" w:eastAsia="楷体_GB2312" w:hAnsi="楷体_GB2312" w:cs="楷体_GB2312" w:hint="eastAsia"/>
          <w:bCs/>
          <w:sz w:val="32"/>
          <w:szCs w:val="32"/>
        </w:rPr>
        <w:t>）项目产出</w:t>
      </w:r>
    </w:p>
    <w:p w14:paraId="4DF0ABA4" w14:textId="77777777" w:rsidR="009120AF" w:rsidRPr="00BC483E" w:rsidRDefault="009120AF">
      <w:pPr>
        <w:spacing w:line="360" w:lineRule="auto"/>
        <w:ind w:firstLineChars="200" w:firstLine="643"/>
        <w:rPr>
          <w:rFonts w:ascii="仿宋_GB2312" w:eastAsia="仿宋_GB2312"/>
          <w:b/>
          <w:bCs/>
          <w:sz w:val="32"/>
          <w:szCs w:val="32"/>
        </w:rPr>
      </w:pPr>
      <w:bookmarkStart w:id="3" w:name="_Hlk41493160"/>
      <w:r w:rsidRPr="00BC483E">
        <w:rPr>
          <w:rFonts w:ascii="仿宋_GB2312" w:eastAsia="仿宋_GB2312" w:hint="eastAsia"/>
          <w:b/>
          <w:bCs/>
          <w:sz w:val="32"/>
          <w:szCs w:val="32"/>
        </w:rPr>
        <w:t>1、数量指标</w:t>
      </w:r>
    </w:p>
    <w:bookmarkEnd w:id="3"/>
    <w:p w14:paraId="16508B46" w14:textId="6F7D56F7" w:rsidR="002A2BBA" w:rsidRPr="002A2BBA" w:rsidRDefault="002A2BBA" w:rsidP="002A2BBA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2A2BBA">
        <w:rPr>
          <w:rFonts w:ascii="仿宋_GB2312" w:eastAsia="仿宋_GB2312" w:hint="eastAsia"/>
          <w:sz w:val="32"/>
          <w:szCs w:val="32"/>
        </w:rPr>
        <w:t>该项目预期完成数量指标包括：</w:t>
      </w:r>
      <w:r w:rsidR="00DA6C1C" w:rsidRPr="00DA6C1C">
        <w:rPr>
          <w:rFonts w:ascii="仿宋_GB2312" w:eastAsia="仿宋_GB2312" w:hint="eastAsia"/>
          <w:sz w:val="32"/>
          <w:szCs w:val="32"/>
        </w:rPr>
        <w:t>本市和全省考生参加的考项</w:t>
      </w:r>
      <w:r w:rsidR="00A87EB3">
        <w:rPr>
          <w:rFonts w:ascii="仿宋_GB2312" w:eastAsia="仿宋_GB2312" w:hint="eastAsia"/>
          <w:sz w:val="32"/>
          <w:szCs w:val="32"/>
        </w:rPr>
        <w:t>21</w:t>
      </w:r>
      <w:r w:rsidR="00603E81">
        <w:rPr>
          <w:rFonts w:ascii="仿宋_GB2312" w:eastAsia="仿宋_GB2312" w:hint="eastAsia"/>
          <w:sz w:val="32"/>
          <w:szCs w:val="32"/>
        </w:rPr>
        <w:t>项，考生人数20万人</w:t>
      </w:r>
      <w:r w:rsidRPr="002A2BBA">
        <w:rPr>
          <w:rFonts w:ascii="仿宋_GB2312" w:eastAsia="仿宋_GB2312" w:hint="eastAsia"/>
          <w:sz w:val="32"/>
          <w:szCs w:val="32"/>
        </w:rPr>
        <w:t>。</w:t>
      </w:r>
      <w:r w:rsidR="008B075B">
        <w:rPr>
          <w:rFonts w:ascii="仿宋_GB2312" w:eastAsia="仿宋_GB2312" w:hint="eastAsia"/>
          <w:sz w:val="32"/>
          <w:szCs w:val="32"/>
        </w:rPr>
        <w:t>全年完成</w:t>
      </w:r>
      <w:r w:rsidR="00A87EB3" w:rsidRPr="00A87EB3">
        <w:rPr>
          <w:rFonts w:ascii="仿宋_GB2312" w:eastAsia="仿宋_GB2312" w:hint="eastAsia"/>
          <w:sz w:val="32"/>
          <w:szCs w:val="32"/>
        </w:rPr>
        <w:t>本市和全省考生参</w:t>
      </w:r>
      <w:r w:rsidR="00A87EB3" w:rsidRPr="00A87EB3">
        <w:rPr>
          <w:rFonts w:ascii="仿宋_GB2312" w:eastAsia="仿宋_GB2312" w:hint="eastAsia"/>
          <w:sz w:val="32"/>
          <w:szCs w:val="32"/>
        </w:rPr>
        <w:lastRenderedPageBreak/>
        <w:t>加的考项</w:t>
      </w:r>
      <w:r w:rsidR="00A87EB3">
        <w:rPr>
          <w:rFonts w:ascii="仿宋_GB2312" w:eastAsia="仿宋_GB2312" w:hint="eastAsia"/>
          <w:sz w:val="32"/>
          <w:szCs w:val="32"/>
        </w:rPr>
        <w:t>26项，</w:t>
      </w:r>
      <w:r w:rsidR="008B075B">
        <w:rPr>
          <w:rFonts w:ascii="仿宋_GB2312" w:eastAsia="仿宋_GB2312" w:hint="eastAsia"/>
          <w:sz w:val="32"/>
          <w:szCs w:val="32"/>
        </w:rPr>
        <w:t>考生人数</w:t>
      </w:r>
      <w:r w:rsidR="00A50104">
        <w:rPr>
          <w:rFonts w:ascii="仿宋_GB2312" w:eastAsia="仿宋_GB2312" w:hint="eastAsia"/>
          <w:sz w:val="32"/>
          <w:szCs w:val="32"/>
        </w:rPr>
        <w:t>约</w:t>
      </w:r>
      <w:r w:rsidR="008B075B">
        <w:rPr>
          <w:rFonts w:ascii="仿宋_GB2312" w:eastAsia="仿宋_GB2312" w:hint="eastAsia"/>
          <w:sz w:val="32"/>
          <w:szCs w:val="32"/>
        </w:rPr>
        <w:t>20.4万人，圆满完成预定指标</w:t>
      </w:r>
      <w:r w:rsidRPr="002A2BBA">
        <w:rPr>
          <w:rFonts w:ascii="仿宋_GB2312" w:eastAsia="仿宋_GB2312" w:hint="eastAsia"/>
          <w:sz w:val="32"/>
          <w:szCs w:val="32"/>
        </w:rPr>
        <w:t>。</w:t>
      </w:r>
    </w:p>
    <w:p w14:paraId="16D04B80" w14:textId="37FDD56C" w:rsidR="00964CC8" w:rsidRDefault="002A2BBA" w:rsidP="002A2BBA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2A2BBA">
        <w:rPr>
          <w:rFonts w:ascii="仿宋_GB2312" w:eastAsia="仿宋_GB2312" w:hint="eastAsia"/>
          <w:sz w:val="32"/>
          <w:szCs w:val="32"/>
        </w:rPr>
        <w:t>此项满分</w:t>
      </w:r>
      <w:r w:rsidR="00603E81">
        <w:rPr>
          <w:rFonts w:ascii="仿宋_GB2312" w:eastAsia="仿宋_GB2312" w:hint="eastAsia"/>
          <w:sz w:val="32"/>
          <w:szCs w:val="32"/>
        </w:rPr>
        <w:t>15</w:t>
      </w:r>
      <w:r w:rsidRPr="002A2BBA">
        <w:rPr>
          <w:rFonts w:ascii="仿宋_GB2312" w:eastAsia="仿宋_GB2312" w:hint="eastAsia"/>
          <w:sz w:val="32"/>
          <w:szCs w:val="32"/>
        </w:rPr>
        <w:t>分</w:t>
      </w:r>
      <w:r w:rsidR="00251693" w:rsidRPr="00814047">
        <w:rPr>
          <w:rFonts w:ascii="仿宋_GB2312" w:eastAsia="仿宋_GB2312" w:hint="eastAsia"/>
          <w:sz w:val="32"/>
          <w:szCs w:val="32"/>
        </w:rPr>
        <w:t>，评价</w:t>
      </w:r>
      <w:r w:rsidRPr="00814047">
        <w:rPr>
          <w:rFonts w:ascii="仿宋_GB2312" w:eastAsia="仿宋_GB2312" w:hint="eastAsia"/>
          <w:sz w:val="32"/>
          <w:szCs w:val="32"/>
        </w:rPr>
        <w:t>得分</w:t>
      </w:r>
      <w:r w:rsidR="00603E81">
        <w:rPr>
          <w:rFonts w:ascii="仿宋_GB2312" w:eastAsia="仿宋_GB2312" w:hint="eastAsia"/>
          <w:sz w:val="32"/>
          <w:szCs w:val="32"/>
        </w:rPr>
        <w:t>15</w:t>
      </w:r>
      <w:r w:rsidRPr="00814047">
        <w:rPr>
          <w:rFonts w:ascii="仿宋_GB2312" w:eastAsia="仿宋_GB2312" w:hint="eastAsia"/>
          <w:sz w:val="32"/>
          <w:szCs w:val="32"/>
        </w:rPr>
        <w:t>分。</w:t>
      </w:r>
    </w:p>
    <w:p w14:paraId="3A4B2D9F" w14:textId="43611602" w:rsidR="00964CC8" w:rsidRPr="00BC483E" w:rsidRDefault="00964CC8">
      <w:pPr>
        <w:spacing w:line="360" w:lineRule="auto"/>
        <w:ind w:firstLineChars="200" w:firstLine="643"/>
        <w:rPr>
          <w:rFonts w:ascii="仿宋_GB2312" w:eastAsia="仿宋_GB2312"/>
          <w:b/>
          <w:bCs/>
          <w:sz w:val="32"/>
          <w:szCs w:val="32"/>
        </w:rPr>
      </w:pPr>
      <w:r w:rsidRPr="00BC483E">
        <w:rPr>
          <w:rFonts w:ascii="仿宋_GB2312" w:eastAsia="仿宋_GB2312" w:hint="eastAsia"/>
          <w:b/>
          <w:bCs/>
          <w:sz w:val="32"/>
          <w:szCs w:val="32"/>
        </w:rPr>
        <w:t>2、质量指标</w:t>
      </w:r>
    </w:p>
    <w:p w14:paraId="319FF82D" w14:textId="77777777" w:rsidR="008B075B" w:rsidRDefault="002A2BBA" w:rsidP="00721A8C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2A2BBA">
        <w:rPr>
          <w:rFonts w:ascii="仿宋_GB2312" w:eastAsia="仿宋_GB2312" w:hint="eastAsia"/>
          <w:sz w:val="32"/>
          <w:szCs w:val="32"/>
        </w:rPr>
        <w:t>该项目质量指标主要体现在</w:t>
      </w:r>
      <w:r w:rsidR="00EB1BE7">
        <w:rPr>
          <w:rFonts w:ascii="仿宋_GB2312" w:eastAsia="仿宋_GB2312" w:hint="eastAsia"/>
          <w:sz w:val="32"/>
          <w:szCs w:val="32"/>
        </w:rPr>
        <w:t>四个方面：</w:t>
      </w:r>
      <w:r w:rsidRPr="002A2BBA">
        <w:rPr>
          <w:rFonts w:ascii="仿宋_GB2312" w:eastAsia="仿宋_GB2312" w:hint="eastAsia"/>
          <w:sz w:val="32"/>
          <w:szCs w:val="32"/>
        </w:rPr>
        <w:t>一是</w:t>
      </w:r>
      <w:r w:rsidR="00EB1BE7">
        <w:rPr>
          <w:rFonts w:ascii="仿宋_GB2312" w:eastAsia="仿宋_GB2312" w:hint="eastAsia"/>
          <w:sz w:val="32"/>
          <w:szCs w:val="32"/>
        </w:rPr>
        <w:t>考核</w:t>
      </w:r>
      <w:r w:rsidR="00EB1BE7" w:rsidRPr="00EB1BE7">
        <w:rPr>
          <w:rFonts w:ascii="仿宋_GB2312" w:eastAsia="仿宋_GB2312" w:hint="eastAsia"/>
          <w:sz w:val="32"/>
          <w:szCs w:val="32"/>
        </w:rPr>
        <w:t>无线电监测设备质量</w:t>
      </w:r>
      <w:r w:rsidR="00EB1BE7">
        <w:rPr>
          <w:rFonts w:ascii="仿宋_GB2312" w:eastAsia="仿宋_GB2312" w:hint="eastAsia"/>
          <w:sz w:val="32"/>
          <w:szCs w:val="32"/>
        </w:rPr>
        <w:t>情况，为</w:t>
      </w:r>
      <w:r w:rsidR="00EB1BE7" w:rsidRPr="00EB1BE7">
        <w:rPr>
          <w:rFonts w:ascii="仿宋_GB2312" w:eastAsia="仿宋_GB2312" w:hint="eastAsia"/>
          <w:sz w:val="32"/>
          <w:szCs w:val="32"/>
        </w:rPr>
        <w:t>实现考试公平、公正</w:t>
      </w:r>
      <w:r w:rsidR="00EB1BE7">
        <w:rPr>
          <w:rFonts w:ascii="仿宋_GB2312" w:eastAsia="仿宋_GB2312" w:hint="eastAsia"/>
          <w:sz w:val="32"/>
          <w:szCs w:val="32"/>
        </w:rPr>
        <w:t>提供</w:t>
      </w:r>
      <w:r w:rsidR="00EB1BE7" w:rsidRPr="00EB1BE7">
        <w:rPr>
          <w:rFonts w:ascii="仿宋_GB2312" w:eastAsia="仿宋_GB2312" w:hint="eastAsia"/>
          <w:sz w:val="32"/>
          <w:szCs w:val="32"/>
        </w:rPr>
        <w:t>保障措施</w:t>
      </w:r>
      <w:r w:rsidRPr="002A2BBA">
        <w:rPr>
          <w:rFonts w:ascii="仿宋_GB2312" w:eastAsia="仿宋_GB2312" w:hint="eastAsia"/>
          <w:sz w:val="32"/>
          <w:szCs w:val="32"/>
        </w:rPr>
        <w:t>；二是</w:t>
      </w:r>
      <w:r w:rsidR="00EB1BE7">
        <w:rPr>
          <w:rFonts w:ascii="仿宋_GB2312" w:eastAsia="仿宋_GB2312" w:hint="eastAsia"/>
          <w:sz w:val="32"/>
          <w:szCs w:val="32"/>
        </w:rPr>
        <w:t>考核</w:t>
      </w:r>
      <w:r w:rsidR="00EB1BE7" w:rsidRPr="00EB1BE7">
        <w:rPr>
          <w:rFonts w:ascii="仿宋_GB2312" w:eastAsia="仿宋_GB2312" w:hint="eastAsia"/>
          <w:sz w:val="32"/>
          <w:szCs w:val="32"/>
        </w:rPr>
        <w:t>考试专用设备质量</w:t>
      </w:r>
      <w:r w:rsidR="00EB1BE7">
        <w:rPr>
          <w:rFonts w:ascii="仿宋_GB2312" w:eastAsia="仿宋_GB2312" w:hint="eastAsia"/>
          <w:sz w:val="32"/>
          <w:szCs w:val="32"/>
        </w:rPr>
        <w:t>情况，为实现考试顺利进行提供物质保障；三是考核是否</w:t>
      </w:r>
      <w:r w:rsidR="00EB1BE7" w:rsidRPr="00EB1BE7">
        <w:rPr>
          <w:rFonts w:ascii="仿宋_GB2312" w:eastAsia="仿宋_GB2312" w:hint="eastAsia"/>
          <w:sz w:val="32"/>
          <w:szCs w:val="32"/>
        </w:rPr>
        <w:t>抓好试卷的静、动态管理</w:t>
      </w:r>
      <w:r w:rsidR="00EB1BE7">
        <w:rPr>
          <w:rFonts w:ascii="仿宋_GB2312" w:eastAsia="仿宋_GB2312" w:hint="eastAsia"/>
          <w:sz w:val="32"/>
          <w:szCs w:val="32"/>
        </w:rPr>
        <w:t>，提升试卷管理安全性；四是考核</w:t>
      </w:r>
      <w:r w:rsidR="00EB1BE7" w:rsidRPr="00EB1BE7">
        <w:rPr>
          <w:rFonts w:ascii="仿宋_GB2312" w:eastAsia="仿宋_GB2312" w:hint="eastAsia"/>
          <w:sz w:val="32"/>
          <w:szCs w:val="32"/>
        </w:rPr>
        <w:t>督察人员、监考老师</w:t>
      </w:r>
      <w:r w:rsidR="00EB1BE7">
        <w:rPr>
          <w:rFonts w:ascii="仿宋_GB2312" w:eastAsia="仿宋_GB2312" w:hint="eastAsia"/>
          <w:sz w:val="32"/>
          <w:szCs w:val="32"/>
        </w:rPr>
        <w:t>是否有保障考试顺利进行的能力。</w:t>
      </w:r>
    </w:p>
    <w:p w14:paraId="795F6429" w14:textId="310D2440" w:rsidR="00EB1BE7" w:rsidRDefault="008B075B" w:rsidP="00721A8C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经评价，该项目质量指标均已完成预定计划</w:t>
      </w:r>
      <w:r w:rsidR="00256B91">
        <w:rPr>
          <w:rFonts w:ascii="仿宋_GB2312" w:eastAsia="仿宋_GB2312" w:hint="eastAsia"/>
          <w:sz w:val="32"/>
          <w:szCs w:val="32"/>
        </w:rPr>
        <w:t>：</w:t>
      </w:r>
      <w:r w:rsidR="00603E81">
        <w:rPr>
          <w:rFonts w:ascii="仿宋_GB2312" w:eastAsia="仿宋_GB2312" w:hint="eastAsia"/>
          <w:sz w:val="32"/>
          <w:szCs w:val="32"/>
        </w:rPr>
        <w:t>无线电</w:t>
      </w:r>
      <w:r w:rsidR="00603E81" w:rsidRPr="00EB1BE7">
        <w:rPr>
          <w:rFonts w:ascii="仿宋_GB2312" w:eastAsia="仿宋_GB2312" w:hint="eastAsia"/>
          <w:sz w:val="32"/>
          <w:szCs w:val="32"/>
        </w:rPr>
        <w:t>监测设备</w:t>
      </w:r>
      <w:r w:rsidR="00603E81">
        <w:rPr>
          <w:rFonts w:ascii="仿宋_GB2312" w:eastAsia="仿宋_GB2312" w:hint="eastAsia"/>
          <w:sz w:val="32"/>
          <w:szCs w:val="32"/>
        </w:rPr>
        <w:t>和</w:t>
      </w:r>
      <w:r w:rsidR="00603E81" w:rsidRPr="00EB1BE7">
        <w:rPr>
          <w:rFonts w:ascii="仿宋_GB2312" w:eastAsia="仿宋_GB2312" w:hint="eastAsia"/>
          <w:sz w:val="32"/>
          <w:szCs w:val="32"/>
        </w:rPr>
        <w:t>考试专用设备质量</w:t>
      </w:r>
      <w:r w:rsidR="00603E81">
        <w:rPr>
          <w:rFonts w:ascii="仿宋_GB2312" w:eastAsia="仿宋_GB2312" w:hint="eastAsia"/>
          <w:sz w:val="32"/>
          <w:szCs w:val="32"/>
        </w:rPr>
        <w:t>合格率均为100%；人社局和监考单位</w:t>
      </w:r>
      <w:r w:rsidR="00603E81" w:rsidRPr="00603E81">
        <w:rPr>
          <w:rFonts w:ascii="仿宋_GB2312" w:eastAsia="仿宋_GB2312" w:hint="eastAsia"/>
          <w:sz w:val="32"/>
          <w:szCs w:val="32"/>
        </w:rPr>
        <w:t>在严格落实试卷管理规定的同时，抓好试卷的静、动态管理，</w:t>
      </w:r>
      <w:r w:rsidR="00721A8C">
        <w:rPr>
          <w:rFonts w:ascii="仿宋_GB2312" w:eastAsia="仿宋_GB2312" w:hint="eastAsia"/>
          <w:sz w:val="32"/>
          <w:szCs w:val="32"/>
        </w:rPr>
        <w:t>确保</w:t>
      </w:r>
      <w:r w:rsidR="00603E81" w:rsidRPr="00603E81">
        <w:rPr>
          <w:rFonts w:ascii="仿宋_GB2312" w:eastAsia="仿宋_GB2312" w:hint="eastAsia"/>
          <w:sz w:val="32"/>
          <w:szCs w:val="32"/>
        </w:rPr>
        <w:t>整个过程无缝连接，手续齐全</w:t>
      </w:r>
      <w:r w:rsidR="00603E81">
        <w:rPr>
          <w:rFonts w:ascii="仿宋_GB2312" w:eastAsia="仿宋_GB2312" w:hint="eastAsia"/>
          <w:sz w:val="32"/>
          <w:szCs w:val="32"/>
        </w:rPr>
        <w:t>；</w:t>
      </w:r>
      <w:r w:rsidR="00603E81" w:rsidRPr="00603E81">
        <w:rPr>
          <w:rFonts w:ascii="仿宋_GB2312" w:eastAsia="仿宋_GB2312" w:hint="eastAsia"/>
          <w:sz w:val="32"/>
          <w:szCs w:val="32"/>
        </w:rPr>
        <w:t>督巡人员、监考老师</w:t>
      </w:r>
      <w:r w:rsidR="00603E81">
        <w:rPr>
          <w:rFonts w:ascii="仿宋_GB2312" w:eastAsia="仿宋_GB2312" w:hint="eastAsia"/>
          <w:sz w:val="32"/>
          <w:szCs w:val="32"/>
        </w:rPr>
        <w:t>均</w:t>
      </w:r>
      <w:r w:rsidR="00603E81" w:rsidRPr="00603E81">
        <w:rPr>
          <w:rFonts w:ascii="仿宋_GB2312" w:eastAsia="仿宋_GB2312" w:hint="eastAsia"/>
          <w:sz w:val="32"/>
          <w:szCs w:val="32"/>
        </w:rPr>
        <w:t>是实施考务操作的一线人员</w:t>
      </w:r>
      <w:r w:rsidR="00603E81">
        <w:rPr>
          <w:rFonts w:ascii="仿宋_GB2312" w:eastAsia="仿宋_GB2312" w:hint="eastAsia"/>
          <w:sz w:val="32"/>
          <w:szCs w:val="32"/>
        </w:rPr>
        <w:t>，并且对其组织培训，强化人员监督力度</w:t>
      </w:r>
      <w:r w:rsidR="00721A8C">
        <w:rPr>
          <w:rFonts w:ascii="仿宋_GB2312" w:eastAsia="仿宋_GB2312" w:hint="eastAsia"/>
          <w:sz w:val="32"/>
          <w:szCs w:val="32"/>
        </w:rPr>
        <w:t>，为考试的圆满完成提供了强有力的保障。</w:t>
      </w:r>
    </w:p>
    <w:p w14:paraId="51922839" w14:textId="6A9DEDC8" w:rsidR="002A2BBA" w:rsidRPr="00814047" w:rsidRDefault="002A2BBA" w:rsidP="00721A8C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2A2BBA">
        <w:rPr>
          <w:rFonts w:ascii="仿宋_GB2312" w:eastAsia="仿宋_GB2312" w:hint="eastAsia"/>
          <w:sz w:val="32"/>
          <w:szCs w:val="32"/>
        </w:rPr>
        <w:t>此项满分</w:t>
      </w:r>
      <w:r w:rsidR="00721A8C">
        <w:rPr>
          <w:rFonts w:ascii="仿宋_GB2312" w:eastAsia="仿宋_GB2312" w:hint="eastAsia"/>
          <w:sz w:val="32"/>
          <w:szCs w:val="32"/>
        </w:rPr>
        <w:t>20</w:t>
      </w:r>
      <w:r w:rsidRPr="002A2BBA">
        <w:rPr>
          <w:rFonts w:ascii="仿宋_GB2312" w:eastAsia="仿宋_GB2312" w:hint="eastAsia"/>
          <w:sz w:val="32"/>
          <w:szCs w:val="32"/>
        </w:rPr>
        <w:t>分，</w:t>
      </w:r>
      <w:r w:rsidRPr="00814047">
        <w:rPr>
          <w:rFonts w:ascii="仿宋_GB2312" w:eastAsia="仿宋_GB2312" w:hint="eastAsia"/>
          <w:sz w:val="32"/>
          <w:szCs w:val="32"/>
        </w:rPr>
        <w:t>评价得分</w:t>
      </w:r>
      <w:r w:rsidR="00721A8C">
        <w:rPr>
          <w:rFonts w:ascii="仿宋_GB2312" w:eastAsia="仿宋_GB2312" w:hint="eastAsia"/>
          <w:sz w:val="32"/>
          <w:szCs w:val="32"/>
        </w:rPr>
        <w:t>20</w:t>
      </w:r>
      <w:r w:rsidRPr="00814047">
        <w:rPr>
          <w:rFonts w:ascii="仿宋_GB2312" w:eastAsia="仿宋_GB2312" w:hint="eastAsia"/>
          <w:sz w:val="32"/>
          <w:szCs w:val="32"/>
        </w:rPr>
        <w:t>分。</w:t>
      </w:r>
    </w:p>
    <w:p w14:paraId="2CFFBDFC" w14:textId="716A3C97" w:rsidR="00F140AA" w:rsidRPr="00BC483E" w:rsidRDefault="00721A8C">
      <w:pPr>
        <w:spacing w:line="360" w:lineRule="auto"/>
        <w:ind w:firstLineChars="200" w:firstLine="643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>3</w:t>
      </w:r>
      <w:r w:rsidR="00F140AA" w:rsidRPr="00BC483E">
        <w:rPr>
          <w:rFonts w:ascii="仿宋_GB2312" w:eastAsia="仿宋_GB2312" w:hint="eastAsia"/>
          <w:b/>
          <w:bCs/>
          <w:sz w:val="32"/>
          <w:szCs w:val="32"/>
        </w:rPr>
        <w:t>、时效指标</w:t>
      </w:r>
    </w:p>
    <w:p w14:paraId="6B697A7E" w14:textId="2FABAEC6" w:rsidR="00251693" w:rsidRDefault="00256B91" w:rsidP="00256B91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2A2BBA">
        <w:rPr>
          <w:rFonts w:ascii="仿宋_GB2312" w:eastAsia="仿宋_GB2312" w:hint="eastAsia"/>
          <w:sz w:val="32"/>
          <w:szCs w:val="32"/>
        </w:rPr>
        <w:t>该项目时效指标主要考量各项</w:t>
      </w:r>
      <w:r>
        <w:rPr>
          <w:rFonts w:ascii="仿宋_GB2312" w:eastAsia="仿宋_GB2312" w:hint="eastAsia"/>
          <w:sz w:val="32"/>
          <w:szCs w:val="32"/>
        </w:rPr>
        <w:t>考试</w:t>
      </w:r>
      <w:r w:rsidRPr="002A2BBA">
        <w:rPr>
          <w:rFonts w:ascii="仿宋_GB2312" w:eastAsia="仿宋_GB2312" w:hint="eastAsia"/>
          <w:sz w:val="32"/>
          <w:szCs w:val="32"/>
        </w:rPr>
        <w:t>是否得到及时</w:t>
      </w:r>
      <w:r>
        <w:rPr>
          <w:rFonts w:ascii="仿宋_GB2312" w:eastAsia="仿宋_GB2312" w:hint="eastAsia"/>
          <w:sz w:val="32"/>
          <w:szCs w:val="32"/>
        </w:rPr>
        <w:t>组织实施。经评价，人社局按照国家要求的考试时间及时组织和配备设备，未出现逾期现象。</w:t>
      </w:r>
    </w:p>
    <w:p w14:paraId="02C7356F" w14:textId="4A99E8E6" w:rsidR="00F140AA" w:rsidRDefault="00F140AA" w:rsidP="00251693">
      <w:pPr>
        <w:spacing w:line="360" w:lineRule="auto"/>
        <w:ind w:leftChars="200" w:left="420"/>
        <w:rPr>
          <w:rFonts w:ascii="仿宋_GB2312" w:eastAsia="仿宋_GB2312"/>
          <w:sz w:val="32"/>
          <w:szCs w:val="32"/>
        </w:rPr>
      </w:pPr>
      <w:r w:rsidRPr="00F140AA">
        <w:rPr>
          <w:rFonts w:ascii="仿宋_GB2312" w:eastAsia="仿宋_GB2312" w:hint="eastAsia"/>
          <w:sz w:val="32"/>
          <w:szCs w:val="32"/>
        </w:rPr>
        <w:t>此项满分</w:t>
      </w:r>
      <w:r w:rsidR="00721A8C">
        <w:rPr>
          <w:rFonts w:ascii="仿宋_GB2312" w:eastAsia="仿宋_GB2312" w:hint="eastAsia"/>
          <w:sz w:val="32"/>
          <w:szCs w:val="32"/>
        </w:rPr>
        <w:t>5</w:t>
      </w:r>
      <w:r w:rsidRPr="00814047">
        <w:rPr>
          <w:rFonts w:ascii="仿宋_GB2312" w:eastAsia="仿宋_GB2312" w:hint="eastAsia"/>
          <w:sz w:val="32"/>
          <w:szCs w:val="32"/>
        </w:rPr>
        <w:t>分，</w:t>
      </w:r>
      <w:r w:rsidRPr="00F140AA">
        <w:rPr>
          <w:rFonts w:ascii="仿宋_GB2312" w:eastAsia="仿宋_GB2312" w:hint="eastAsia"/>
          <w:sz w:val="32"/>
          <w:szCs w:val="32"/>
        </w:rPr>
        <w:t>评价得分</w:t>
      </w:r>
      <w:r w:rsidR="00721A8C">
        <w:rPr>
          <w:rFonts w:ascii="仿宋_GB2312" w:eastAsia="仿宋_GB2312" w:hint="eastAsia"/>
          <w:sz w:val="32"/>
          <w:szCs w:val="32"/>
        </w:rPr>
        <w:t>5</w:t>
      </w:r>
      <w:r w:rsidRPr="00F140AA">
        <w:rPr>
          <w:rFonts w:ascii="仿宋_GB2312" w:eastAsia="仿宋_GB2312" w:hint="eastAsia"/>
          <w:sz w:val="32"/>
          <w:szCs w:val="32"/>
        </w:rPr>
        <w:t>分。</w:t>
      </w:r>
    </w:p>
    <w:p w14:paraId="3F6C4777" w14:textId="77777777" w:rsidR="00D80E8A" w:rsidRDefault="005B4CA9">
      <w:pPr>
        <w:spacing w:line="360" w:lineRule="auto"/>
        <w:ind w:firstLineChars="200" w:firstLine="643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（三）项目效益</w:t>
      </w:r>
    </w:p>
    <w:p w14:paraId="27BB9F8C" w14:textId="4AF33A90" w:rsidR="00C91B41" w:rsidRPr="00BC483E" w:rsidRDefault="00721A8C">
      <w:pPr>
        <w:spacing w:line="360" w:lineRule="auto"/>
        <w:ind w:firstLineChars="200" w:firstLine="643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lastRenderedPageBreak/>
        <w:t>1</w:t>
      </w:r>
      <w:r w:rsidR="00C91B41" w:rsidRPr="00BC483E">
        <w:rPr>
          <w:rFonts w:ascii="仿宋_GB2312" w:eastAsia="仿宋_GB2312" w:hint="eastAsia"/>
          <w:b/>
          <w:bCs/>
          <w:sz w:val="32"/>
          <w:szCs w:val="32"/>
        </w:rPr>
        <w:t>、</w:t>
      </w:r>
      <w:r w:rsidR="005B4CA9" w:rsidRPr="00BC483E">
        <w:rPr>
          <w:rFonts w:ascii="仿宋_GB2312" w:eastAsia="仿宋_GB2312" w:hint="eastAsia"/>
          <w:b/>
          <w:bCs/>
          <w:sz w:val="32"/>
          <w:szCs w:val="32"/>
        </w:rPr>
        <w:t>社会效益</w:t>
      </w:r>
      <w:r w:rsidR="00C91B41" w:rsidRPr="00BC483E">
        <w:rPr>
          <w:rFonts w:ascii="仿宋_GB2312" w:eastAsia="仿宋_GB2312" w:hint="eastAsia"/>
          <w:b/>
          <w:bCs/>
          <w:sz w:val="32"/>
          <w:szCs w:val="32"/>
        </w:rPr>
        <w:t>指标</w:t>
      </w:r>
    </w:p>
    <w:p w14:paraId="4548779B" w14:textId="5057393C" w:rsidR="00721A8C" w:rsidRDefault="00721A8C" w:rsidP="00256B91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该项主要是考核人社局对广大考生的服务质量。实际</w:t>
      </w:r>
      <w:r w:rsidR="0072294D">
        <w:rPr>
          <w:rFonts w:ascii="仿宋_GB2312" w:eastAsia="仿宋_GB2312" w:hint="eastAsia"/>
          <w:sz w:val="32"/>
          <w:szCs w:val="32"/>
        </w:rPr>
        <w:t>人社局</w:t>
      </w:r>
      <w:r w:rsidR="0072294D" w:rsidRPr="0072294D">
        <w:rPr>
          <w:rFonts w:ascii="仿宋_GB2312" w:eastAsia="仿宋_GB2312" w:hint="eastAsia"/>
          <w:sz w:val="32"/>
          <w:szCs w:val="32"/>
        </w:rPr>
        <w:t>根据不同考试，采用不同的安排方式，</w:t>
      </w:r>
      <w:r w:rsidR="0072294D">
        <w:rPr>
          <w:rFonts w:ascii="仿宋_GB2312" w:eastAsia="仿宋_GB2312" w:hint="eastAsia"/>
          <w:sz w:val="32"/>
          <w:szCs w:val="32"/>
        </w:rPr>
        <w:t>使用相应的考点，尽可能的满足考生就近参加考试；</w:t>
      </w:r>
      <w:r w:rsidR="0072294D" w:rsidRPr="0072294D">
        <w:rPr>
          <w:rFonts w:ascii="仿宋_GB2312" w:eastAsia="仿宋_GB2312" w:hint="eastAsia"/>
          <w:sz w:val="32"/>
          <w:szCs w:val="32"/>
        </w:rPr>
        <w:t>在原有值班电话的基础上，经局协调向信息中心的</w:t>
      </w:r>
      <w:r w:rsidR="00256B91">
        <w:rPr>
          <w:rFonts w:ascii="仿宋_GB2312" w:eastAsia="仿宋_GB2312" w:hint="eastAsia"/>
          <w:sz w:val="32"/>
          <w:szCs w:val="32"/>
        </w:rPr>
        <w:t>“</w:t>
      </w:r>
      <w:r w:rsidR="0072294D" w:rsidRPr="0072294D">
        <w:rPr>
          <w:rFonts w:ascii="仿宋_GB2312" w:eastAsia="仿宋_GB2312" w:hint="eastAsia"/>
          <w:sz w:val="32"/>
          <w:szCs w:val="32"/>
        </w:rPr>
        <w:t>12333</w:t>
      </w:r>
      <w:r w:rsidR="00256B91">
        <w:rPr>
          <w:rFonts w:ascii="仿宋_GB2312" w:eastAsia="仿宋_GB2312" w:hint="eastAsia"/>
          <w:sz w:val="32"/>
          <w:szCs w:val="32"/>
        </w:rPr>
        <w:t>”专门开通考试考务咨询专线，提供</w:t>
      </w:r>
      <w:r w:rsidR="0072294D" w:rsidRPr="0072294D">
        <w:rPr>
          <w:rFonts w:ascii="仿宋_GB2312" w:eastAsia="仿宋_GB2312" w:hint="eastAsia"/>
          <w:sz w:val="32"/>
          <w:szCs w:val="32"/>
        </w:rPr>
        <w:t>电话报备咨询业务解答，解决了由于报名考生咨询多，电话打不进来的问题</w:t>
      </w:r>
      <w:r w:rsidR="0072294D">
        <w:rPr>
          <w:rFonts w:ascii="仿宋_GB2312" w:eastAsia="仿宋_GB2312" w:hint="eastAsia"/>
          <w:sz w:val="32"/>
          <w:szCs w:val="32"/>
        </w:rPr>
        <w:t>；</w:t>
      </w:r>
      <w:r w:rsidR="00256B91" w:rsidRPr="00256B91">
        <w:rPr>
          <w:rFonts w:ascii="仿宋_GB2312" w:eastAsia="仿宋_GB2312" w:hint="eastAsia"/>
          <w:sz w:val="32"/>
          <w:szCs w:val="32"/>
        </w:rPr>
        <w:t>实行考试网上缴费后，</w:t>
      </w:r>
      <w:r w:rsidR="00256B91">
        <w:rPr>
          <w:rFonts w:ascii="仿宋_GB2312" w:eastAsia="仿宋_GB2312" w:hint="eastAsia"/>
          <w:sz w:val="32"/>
          <w:szCs w:val="32"/>
        </w:rPr>
        <w:t>现场审核期间，办公</w:t>
      </w:r>
      <w:r w:rsidR="00256B91" w:rsidRPr="00256B91">
        <w:rPr>
          <w:rFonts w:ascii="仿宋_GB2312" w:eastAsia="仿宋_GB2312" w:hint="eastAsia"/>
          <w:sz w:val="32"/>
          <w:szCs w:val="32"/>
        </w:rPr>
        <w:t>大厅</w:t>
      </w:r>
      <w:r w:rsidR="00256B91">
        <w:rPr>
          <w:rFonts w:ascii="仿宋_GB2312" w:eastAsia="仿宋_GB2312" w:hint="eastAsia"/>
          <w:sz w:val="32"/>
          <w:szCs w:val="32"/>
        </w:rPr>
        <w:t>规划了</w:t>
      </w:r>
      <w:r w:rsidR="00256B91" w:rsidRPr="00256B91">
        <w:rPr>
          <w:rFonts w:ascii="仿宋_GB2312" w:eastAsia="仿宋_GB2312" w:hint="eastAsia"/>
          <w:sz w:val="32"/>
          <w:szCs w:val="32"/>
        </w:rPr>
        <w:t>新考生通道、老考</w:t>
      </w:r>
      <w:r w:rsidR="00A50104">
        <w:rPr>
          <w:rFonts w:ascii="仿宋_GB2312" w:eastAsia="仿宋_GB2312" w:hint="eastAsia"/>
          <w:sz w:val="32"/>
          <w:szCs w:val="32"/>
        </w:rPr>
        <w:t>生</w:t>
      </w:r>
      <w:r w:rsidR="00256B91" w:rsidRPr="00256B91">
        <w:rPr>
          <w:rFonts w:ascii="仿宋_GB2312" w:eastAsia="仿宋_GB2312" w:hint="eastAsia"/>
          <w:sz w:val="32"/>
          <w:szCs w:val="32"/>
        </w:rPr>
        <w:t>通道、单位通道</w:t>
      </w:r>
      <w:r w:rsidR="00256B91">
        <w:rPr>
          <w:rFonts w:ascii="仿宋_GB2312" w:eastAsia="仿宋_GB2312" w:hint="eastAsia"/>
          <w:sz w:val="32"/>
          <w:szCs w:val="32"/>
        </w:rPr>
        <w:t>及</w:t>
      </w:r>
      <w:r w:rsidR="00256B91" w:rsidRPr="00256B91">
        <w:rPr>
          <w:rFonts w:ascii="仿宋_GB2312" w:eastAsia="仿宋_GB2312" w:hint="eastAsia"/>
          <w:sz w:val="32"/>
          <w:szCs w:val="32"/>
        </w:rPr>
        <w:t>特殊人员报名通道，</w:t>
      </w:r>
      <w:r w:rsidR="00256B91">
        <w:rPr>
          <w:rFonts w:ascii="仿宋_GB2312" w:eastAsia="仿宋_GB2312" w:hint="eastAsia"/>
          <w:sz w:val="32"/>
          <w:szCs w:val="32"/>
        </w:rPr>
        <w:t>提高审核效率，减少等待时间。</w:t>
      </w:r>
      <w:r w:rsidR="00256B91">
        <w:rPr>
          <w:rFonts w:ascii="仿宋_GB2312" w:eastAsia="仿宋_GB2312"/>
          <w:sz w:val="32"/>
          <w:szCs w:val="32"/>
        </w:rPr>
        <w:t xml:space="preserve"> </w:t>
      </w:r>
    </w:p>
    <w:p w14:paraId="40EE6A3C" w14:textId="5531E48C" w:rsidR="00206F27" w:rsidRPr="00206F27" w:rsidRDefault="00206F27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bookmarkStart w:id="4" w:name="_Hlk40453229"/>
      <w:r w:rsidRPr="00206F27">
        <w:rPr>
          <w:rFonts w:ascii="仿宋_GB2312" w:eastAsia="仿宋_GB2312" w:hint="eastAsia"/>
          <w:sz w:val="32"/>
          <w:szCs w:val="32"/>
        </w:rPr>
        <w:t>此项满分</w:t>
      </w:r>
      <w:r w:rsidR="0072294D">
        <w:rPr>
          <w:rFonts w:ascii="仿宋_GB2312" w:eastAsia="仿宋_GB2312" w:hint="eastAsia"/>
          <w:sz w:val="32"/>
          <w:szCs w:val="32"/>
        </w:rPr>
        <w:t>20</w:t>
      </w:r>
      <w:r w:rsidRPr="00206F27">
        <w:rPr>
          <w:rFonts w:ascii="仿宋_GB2312" w:eastAsia="仿宋_GB2312" w:hint="eastAsia"/>
          <w:sz w:val="32"/>
          <w:szCs w:val="32"/>
        </w:rPr>
        <w:t>分，评价得分</w:t>
      </w:r>
      <w:r w:rsidR="0072294D">
        <w:rPr>
          <w:rFonts w:ascii="仿宋_GB2312" w:eastAsia="仿宋_GB2312" w:hint="eastAsia"/>
          <w:sz w:val="32"/>
          <w:szCs w:val="32"/>
        </w:rPr>
        <w:t>20</w:t>
      </w:r>
      <w:r w:rsidRPr="00206F27">
        <w:rPr>
          <w:rFonts w:ascii="仿宋_GB2312" w:eastAsia="仿宋_GB2312" w:hint="eastAsia"/>
          <w:sz w:val="32"/>
          <w:szCs w:val="32"/>
        </w:rPr>
        <w:t>分。</w:t>
      </w:r>
    </w:p>
    <w:p w14:paraId="0330312D" w14:textId="5F380663" w:rsidR="00981447" w:rsidRPr="00BC483E" w:rsidRDefault="00256B91">
      <w:pPr>
        <w:spacing w:line="360" w:lineRule="auto"/>
        <w:ind w:firstLineChars="200" w:firstLine="643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>2</w:t>
      </w:r>
      <w:r w:rsidR="00981447" w:rsidRPr="00BC455F">
        <w:rPr>
          <w:rFonts w:ascii="仿宋_GB2312" w:eastAsia="仿宋_GB2312" w:hint="eastAsia"/>
          <w:b/>
          <w:bCs/>
          <w:sz w:val="32"/>
          <w:szCs w:val="32"/>
        </w:rPr>
        <w:t>、可持续影响指标</w:t>
      </w:r>
    </w:p>
    <w:p w14:paraId="6AD0A0A9" w14:textId="5170352A" w:rsidR="00981447" w:rsidRDefault="00EE1141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该项目主要考核是否</w:t>
      </w:r>
      <w:r w:rsidR="0072294D">
        <w:rPr>
          <w:rFonts w:ascii="仿宋_GB2312" w:eastAsia="仿宋_GB2312" w:hint="eastAsia"/>
          <w:sz w:val="32"/>
          <w:szCs w:val="32"/>
        </w:rPr>
        <w:t>能</w:t>
      </w:r>
      <w:r w:rsidR="0072294D" w:rsidRPr="0072294D">
        <w:rPr>
          <w:rFonts w:ascii="仿宋_GB2312" w:eastAsia="仿宋_GB2312" w:hint="eastAsia"/>
          <w:sz w:val="32"/>
          <w:szCs w:val="32"/>
        </w:rPr>
        <w:t>保障各级各类考试公平公正安全平稳顺利的进行</w:t>
      </w:r>
      <w:r w:rsidR="00981447">
        <w:rPr>
          <w:rFonts w:ascii="仿宋_GB2312" w:eastAsia="仿宋_GB2312" w:hint="eastAsia"/>
          <w:sz w:val="32"/>
          <w:szCs w:val="32"/>
        </w:rPr>
        <w:t>。</w:t>
      </w:r>
      <w:r w:rsidR="0072294D">
        <w:rPr>
          <w:rFonts w:ascii="仿宋_GB2312" w:eastAsia="仿宋_GB2312" w:hint="eastAsia"/>
          <w:sz w:val="32"/>
          <w:szCs w:val="32"/>
        </w:rPr>
        <w:t>实际人社局</w:t>
      </w:r>
      <w:r w:rsidR="00BC455F" w:rsidRPr="00BC455F">
        <w:rPr>
          <w:rFonts w:ascii="仿宋_GB2312" w:eastAsia="仿宋_GB2312" w:hint="eastAsia"/>
          <w:sz w:val="32"/>
          <w:szCs w:val="32"/>
        </w:rPr>
        <w:t>利用高科技仪器侦测</w:t>
      </w:r>
      <w:r w:rsidR="00A50104">
        <w:rPr>
          <w:rFonts w:ascii="仿宋_GB2312" w:eastAsia="仿宋_GB2312" w:hint="eastAsia"/>
          <w:sz w:val="32"/>
          <w:szCs w:val="32"/>
        </w:rPr>
        <w:t>，监测到9起</w:t>
      </w:r>
      <w:r w:rsidR="00A50104" w:rsidRPr="00A50104">
        <w:rPr>
          <w:rFonts w:ascii="仿宋_GB2312" w:eastAsia="仿宋_GB2312" w:hint="eastAsia"/>
          <w:sz w:val="32"/>
          <w:szCs w:val="32"/>
        </w:rPr>
        <w:t>利用无线电器材及手机作弊</w:t>
      </w:r>
      <w:r w:rsidR="00A50104">
        <w:rPr>
          <w:rFonts w:ascii="仿宋_GB2312" w:eastAsia="仿宋_GB2312" w:hint="eastAsia"/>
          <w:sz w:val="32"/>
          <w:szCs w:val="32"/>
        </w:rPr>
        <w:t>及</w:t>
      </w:r>
      <w:r w:rsidR="00A50104" w:rsidRPr="00A50104">
        <w:rPr>
          <w:rFonts w:ascii="仿宋_GB2312" w:eastAsia="仿宋_GB2312" w:hint="eastAsia"/>
          <w:sz w:val="32"/>
          <w:szCs w:val="32"/>
        </w:rPr>
        <w:t>收缴涉考物品15件（套）</w:t>
      </w:r>
      <w:r w:rsidR="00A50104">
        <w:rPr>
          <w:rFonts w:ascii="仿宋_GB2312" w:eastAsia="仿宋_GB2312" w:hint="eastAsia"/>
          <w:sz w:val="32"/>
          <w:szCs w:val="32"/>
        </w:rPr>
        <w:t>；在考试期间，经过监督巡查，</w:t>
      </w:r>
      <w:r w:rsidR="00A50104" w:rsidRPr="00A50104">
        <w:rPr>
          <w:rFonts w:ascii="仿宋_GB2312" w:eastAsia="仿宋_GB2312" w:hint="eastAsia"/>
          <w:sz w:val="32"/>
          <w:szCs w:val="32"/>
        </w:rPr>
        <w:t>查处违规违纪考生31人</w:t>
      </w:r>
      <w:r w:rsidR="00A50104">
        <w:rPr>
          <w:rFonts w:ascii="仿宋_GB2312" w:eastAsia="仿宋_GB2312" w:hint="eastAsia"/>
          <w:sz w:val="32"/>
          <w:szCs w:val="32"/>
        </w:rPr>
        <w:t>，</w:t>
      </w:r>
      <w:r w:rsidR="00BC455F" w:rsidRPr="00BC455F">
        <w:rPr>
          <w:rFonts w:ascii="仿宋_GB2312" w:eastAsia="仿宋_GB2312" w:hint="eastAsia"/>
          <w:sz w:val="32"/>
          <w:szCs w:val="32"/>
        </w:rPr>
        <w:t>保障各级各类考试公平公正安全平稳顺利的进行。</w:t>
      </w:r>
    </w:p>
    <w:p w14:paraId="628444AF" w14:textId="1923AD99" w:rsidR="00981447" w:rsidRPr="00BC455F" w:rsidRDefault="00981447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BC455F">
        <w:rPr>
          <w:rFonts w:ascii="仿宋_GB2312" w:eastAsia="仿宋_GB2312" w:hint="eastAsia"/>
          <w:sz w:val="32"/>
          <w:szCs w:val="32"/>
        </w:rPr>
        <w:t>此项满分</w:t>
      </w:r>
      <w:r w:rsidR="00BC455F" w:rsidRPr="00BC455F">
        <w:rPr>
          <w:rFonts w:ascii="仿宋_GB2312" w:eastAsia="仿宋_GB2312" w:hint="eastAsia"/>
          <w:sz w:val="32"/>
          <w:szCs w:val="32"/>
        </w:rPr>
        <w:t>20</w:t>
      </w:r>
      <w:r w:rsidRPr="00BC455F">
        <w:rPr>
          <w:rFonts w:ascii="仿宋_GB2312" w:eastAsia="仿宋_GB2312" w:hint="eastAsia"/>
          <w:sz w:val="32"/>
          <w:szCs w:val="32"/>
        </w:rPr>
        <w:t>分，评价得分</w:t>
      </w:r>
      <w:r w:rsidR="00BC455F" w:rsidRPr="00BC455F">
        <w:rPr>
          <w:rFonts w:ascii="仿宋_GB2312" w:eastAsia="仿宋_GB2312" w:hint="eastAsia"/>
          <w:sz w:val="32"/>
          <w:szCs w:val="32"/>
        </w:rPr>
        <w:t>20</w:t>
      </w:r>
      <w:r w:rsidRPr="00BC455F">
        <w:rPr>
          <w:rFonts w:ascii="仿宋_GB2312" w:eastAsia="仿宋_GB2312" w:hint="eastAsia"/>
          <w:sz w:val="32"/>
          <w:szCs w:val="32"/>
        </w:rPr>
        <w:t>分。</w:t>
      </w:r>
    </w:p>
    <w:bookmarkEnd w:id="4"/>
    <w:p w14:paraId="371407EE" w14:textId="77777777" w:rsidR="00D80E8A" w:rsidRDefault="005B4CA9">
      <w:pPr>
        <w:spacing w:line="360" w:lineRule="auto"/>
        <w:ind w:firstLineChars="200" w:firstLine="643"/>
        <w:rPr>
          <w:rFonts w:ascii="楷体_GB2312" w:eastAsia="楷体_GB2312" w:hAnsi="楷体_GB2312" w:cs="楷体_GB2312"/>
          <w:b/>
          <w:bCs/>
          <w:sz w:val="32"/>
          <w:szCs w:val="32"/>
        </w:rPr>
      </w:pPr>
      <w:r w:rsidRPr="00BC455F"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（四）满意度</w:t>
      </w:r>
    </w:p>
    <w:p w14:paraId="07C3CB21" w14:textId="645265D2" w:rsidR="00981447" w:rsidRDefault="00BC455F" w:rsidP="008B738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BC455F">
        <w:rPr>
          <w:rFonts w:ascii="仿宋_GB2312" w:eastAsia="仿宋_GB2312" w:hint="eastAsia"/>
          <w:sz w:val="32"/>
          <w:szCs w:val="32"/>
        </w:rPr>
        <w:t>受疫情影响，高校未开学，</w:t>
      </w:r>
      <w:r>
        <w:rPr>
          <w:rFonts w:ascii="仿宋_GB2312" w:eastAsia="仿宋_GB2312" w:hint="eastAsia"/>
          <w:sz w:val="32"/>
          <w:szCs w:val="32"/>
        </w:rPr>
        <w:t>评价组</w:t>
      </w:r>
      <w:r w:rsidRPr="00BC455F">
        <w:rPr>
          <w:rFonts w:ascii="仿宋_GB2312" w:eastAsia="仿宋_GB2312" w:hint="eastAsia"/>
          <w:sz w:val="32"/>
          <w:szCs w:val="32"/>
        </w:rPr>
        <w:t>采用电话访问方式</w:t>
      </w:r>
      <w:r>
        <w:rPr>
          <w:rFonts w:ascii="仿宋_GB2312" w:eastAsia="仿宋_GB2312" w:hint="eastAsia"/>
          <w:sz w:val="32"/>
          <w:szCs w:val="32"/>
        </w:rPr>
        <w:t>调查</w:t>
      </w:r>
      <w:r w:rsidR="00A50104">
        <w:rPr>
          <w:rFonts w:ascii="仿宋_GB2312" w:eastAsia="仿宋_GB2312" w:hint="eastAsia"/>
          <w:sz w:val="32"/>
          <w:szCs w:val="32"/>
        </w:rPr>
        <w:t>承办单位对</w:t>
      </w:r>
      <w:r>
        <w:rPr>
          <w:rFonts w:ascii="仿宋_GB2312" w:eastAsia="仿宋_GB2312" w:hint="eastAsia"/>
          <w:sz w:val="32"/>
          <w:szCs w:val="32"/>
        </w:rPr>
        <w:t>2019年考务费发放及时性的满意程度，</w:t>
      </w:r>
      <w:r w:rsidR="00A50104">
        <w:rPr>
          <w:rFonts w:ascii="仿宋_GB2312" w:eastAsia="仿宋_GB2312" w:hint="eastAsia"/>
          <w:sz w:val="32"/>
          <w:szCs w:val="32"/>
        </w:rPr>
        <w:t>经</w:t>
      </w:r>
      <w:r>
        <w:rPr>
          <w:rFonts w:ascii="仿宋_GB2312" w:eastAsia="仿宋_GB2312" w:hint="eastAsia"/>
          <w:sz w:val="32"/>
          <w:szCs w:val="32"/>
        </w:rPr>
        <w:t>调查5家，</w:t>
      </w:r>
      <w:r w:rsidRPr="00BC455F">
        <w:rPr>
          <w:rFonts w:ascii="仿宋_GB2312" w:eastAsia="仿宋_GB2312" w:hint="eastAsia"/>
          <w:sz w:val="32"/>
          <w:szCs w:val="32"/>
        </w:rPr>
        <w:t>其中满意和较满意</w:t>
      </w:r>
      <w:r>
        <w:rPr>
          <w:rFonts w:ascii="仿宋_GB2312" w:eastAsia="仿宋_GB2312" w:hint="eastAsia"/>
          <w:sz w:val="32"/>
          <w:szCs w:val="32"/>
        </w:rPr>
        <w:t>的单位</w:t>
      </w:r>
      <w:r w:rsidRPr="00BC455F">
        <w:rPr>
          <w:rFonts w:ascii="仿宋_GB2312" w:eastAsia="仿宋_GB2312" w:hint="eastAsia"/>
          <w:sz w:val="32"/>
          <w:szCs w:val="32"/>
        </w:rPr>
        <w:t>占调查总量的100%</w:t>
      </w:r>
      <w:r>
        <w:rPr>
          <w:rFonts w:ascii="仿宋_GB2312" w:eastAsia="仿宋_GB2312" w:hint="eastAsia"/>
          <w:sz w:val="32"/>
          <w:szCs w:val="32"/>
        </w:rPr>
        <w:t>，达到预期值90%</w:t>
      </w:r>
      <w:r w:rsidR="0002686A">
        <w:rPr>
          <w:rFonts w:ascii="仿宋_GB2312" w:eastAsia="仿宋_GB2312" w:hint="eastAsia"/>
          <w:sz w:val="32"/>
          <w:szCs w:val="32"/>
        </w:rPr>
        <w:t>。</w:t>
      </w:r>
    </w:p>
    <w:p w14:paraId="290356A3" w14:textId="72ED2095" w:rsidR="00E35F42" w:rsidRPr="00E35F42" w:rsidRDefault="00E35F42" w:rsidP="008B738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E35F42">
        <w:rPr>
          <w:rFonts w:ascii="仿宋_GB2312" w:eastAsia="仿宋_GB2312" w:hint="eastAsia"/>
          <w:sz w:val="32"/>
          <w:szCs w:val="32"/>
        </w:rPr>
        <w:lastRenderedPageBreak/>
        <w:t>此项满分</w:t>
      </w:r>
      <w:r>
        <w:rPr>
          <w:rFonts w:ascii="仿宋_GB2312" w:eastAsia="仿宋_GB2312" w:hint="eastAsia"/>
          <w:sz w:val="32"/>
          <w:szCs w:val="32"/>
        </w:rPr>
        <w:t>10</w:t>
      </w:r>
      <w:r w:rsidRPr="00E35F42">
        <w:rPr>
          <w:rFonts w:ascii="仿宋_GB2312" w:eastAsia="仿宋_GB2312" w:hint="eastAsia"/>
          <w:sz w:val="32"/>
          <w:szCs w:val="32"/>
        </w:rPr>
        <w:t>分，评价得分</w:t>
      </w:r>
      <w:r>
        <w:rPr>
          <w:rFonts w:ascii="仿宋_GB2312" w:eastAsia="仿宋_GB2312" w:hint="eastAsia"/>
          <w:sz w:val="32"/>
          <w:szCs w:val="32"/>
        </w:rPr>
        <w:t>10</w:t>
      </w:r>
      <w:r w:rsidRPr="00E35F42">
        <w:rPr>
          <w:rFonts w:ascii="仿宋_GB2312" w:eastAsia="仿宋_GB2312" w:hint="eastAsia"/>
          <w:sz w:val="32"/>
          <w:szCs w:val="32"/>
        </w:rPr>
        <w:t>分。</w:t>
      </w:r>
    </w:p>
    <w:p w14:paraId="6E82C22C" w14:textId="77580BA6" w:rsidR="00D80E8A" w:rsidRDefault="005B4CA9">
      <w:pPr>
        <w:spacing w:line="360" w:lineRule="auto"/>
        <w:ind w:firstLineChars="200" w:firstLine="640"/>
        <w:rPr>
          <w:rFonts w:ascii="黑体" w:eastAsia="黑体" w:hAnsi="黑体"/>
          <w:sz w:val="32"/>
          <w:szCs w:val="32"/>
        </w:rPr>
      </w:pPr>
      <w:r w:rsidRPr="00BC455F"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14:paraId="2BD067BE" w14:textId="31BEBDB9" w:rsidR="00DA6C1C" w:rsidRPr="007B7367" w:rsidRDefault="00DD0DEF" w:rsidP="007B7367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2019年度</w:t>
      </w:r>
      <w:r w:rsidRPr="00DD0DEF">
        <w:rPr>
          <w:rFonts w:ascii="仿宋_GB2312" w:eastAsia="仿宋_GB2312" w:hint="eastAsia"/>
          <w:sz w:val="32"/>
          <w:szCs w:val="32"/>
        </w:rPr>
        <w:t>人社局</w:t>
      </w:r>
      <w:r>
        <w:rPr>
          <w:rFonts w:ascii="仿宋_GB2312" w:eastAsia="仿宋_GB2312" w:hint="eastAsia"/>
          <w:sz w:val="32"/>
          <w:szCs w:val="32"/>
        </w:rPr>
        <w:t>严格履行本部门的工作职责，扎实做好各项工作，严肃党风，构建和谐劳动关系。</w:t>
      </w:r>
      <w:r w:rsidR="00F8172B" w:rsidRPr="00F8172B">
        <w:rPr>
          <w:rFonts w:ascii="仿宋_GB2312" w:eastAsia="仿宋_GB2312" w:hint="eastAsia"/>
          <w:b/>
          <w:bCs/>
          <w:sz w:val="32"/>
          <w:szCs w:val="32"/>
        </w:rPr>
        <w:t>业务上，</w:t>
      </w:r>
      <w:r w:rsidR="00B619B8" w:rsidRPr="00B619B8">
        <w:rPr>
          <w:rFonts w:ascii="仿宋_GB2312" w:eastAsia="仿宋_GB2312" w:hint="eastAsia"/>
          <w:sz w:val="32"/>
          <w:szCs w:val="32"/>
        </w:rPr>
        <w:t>积极开展各项考务工作，</w:t>
      </w:r>
      <w:r w:rsidR="00E3001D" w:rsidRPr="00E3001D">
        <w:rPr>
          <w:rFonts w:ascii="仿宋_GB2312" w:eastAsia="仿宋_GB2312" w:hint="eastAsia"/>
          <w:sz w:val="32"/>
          <w:szCs w:val="32"/>
        </w:rPr>
        <w:t>针对</w:t>
      </w:r>
      <w:r w:rsidR="00E3001D">
        <w:rPr>
          <w:rFonts w:ascii="仿宋_GB2312" w:eastAsia="仿宋_GB2312" w:hint="eastAsia"/>
          <w:sz w:val="32"/>
          <w:szCs w:val="32"/>
        </w:rPr>
        <w:t>每次考试任务的不同，职考相关人员开碰头会，</w:t>
      </w:r>
      <w:r>
        <w:rPr>
          <w:rFonts w:ascii="仿宋_GB2312" w:eastAsia="仿宋_GB2312" w:hint="eastAsia"/>
          <w:sz w:val="32"/>
          <w:szCs w:val="32"/>
        </w:rPr>
        <w:t>综合考虑</w:t>
      </w:r>
      <w:r w:rsidR="00E3001D" w:rsidRPr="00E3001D">
        <w:rPr>
          <w:rFonts w:ascii="仿宋_GB2312" w:eastAsia="仿宋_GB2312" w:hint="eastAsia"/>
          <w:sz w:val="32"/>
          <w:szCs w:val="32"/>
        </w:rPr>
        <w:t>考试任务的特点、性质、规模、相关保障等因素</w:t>
      </w:r>
      <w:r w:rsidR="009868B8">
        <w:rPr>
          <w:rFonts w:ascii="仿宋_GB2312" w:eastAsia="仿宋_GB2312" w:hint="eastAsia"/>
          <w:sz w:val="32"/>
          <w:szCs w:val="32"/>
        </w:rPr>
        <w:t>，</w:t>
      </w:r>
      <w:r w:rsidR="00E3001D">
        <w:rPr>
          <w:rFonts w:ascii="仿宋_GB2312" w:eastAsia="仿宋_GB2312" w:hint="eastAsia"/>
          <w:sz w:val="32"/>
          <w:szCs w:val="32"/>
        </w:rPr>
        <w:t>制定相应的考务方案</w:t>
      </w:r>
      <w:r w:rsidR="007B7367">
        <w:rPr>
          <w:rFonts w:ascii="仿宋_GB2312" w:eastAsia="仿宋_GB2312" w:hint="eastAsia"/>
          <w:sz w:val="32"/>
          <w:szCs w:val="32"/>
        </w:rPr>
        <w:t>，</w:t>
      </w:r>
      <w:r w:rsidR="00B619B8" w:rsidRPr="00B619B8">
        <w:rPr>
          <w:rFonts w:ascii="仿宋_GB2312" w:eastAsia="仿宋_GB2312" w:hint="eastAsia"/>
          <w:sz w:val="32"/>
          <w:szCs w:val="32"/>
        </w:rPr>
        <w:t>规范操作</w:t>
      </w:r>
      <w:r w:rsidR="007B7367">
        <w:rPr>
          <w:rFonts w:ascii="仿宋_GB2312" w:eastAsia="仿宋_GB2312" w:hint="eastAsia"/>
          <w:sz w:val="32"/>
          <w:szCs w:val="32"/>
        </w:rPr>
        <w:t>，</w:t>
      </w:r>
      <w:r w:rsidR="00B619B8" w:rsidRPr="00B619B8">
        <w:rPr>
          <w:rFonts w:ascii="仿宋_GB2312" w:eastAsia="仿宋_GB2312" w:hint="eastAsia"/>
          <w:sz w:val="32"/>
          <w:szCs w:val="32"/>
        </w:rPr>
        <w:t>严肃考风，圆满完成26项工作任务</w:t>
      </w:r>
      <w:r w:rsidR="007B7367">
        <w:rPr>
          <w:rFonts w:ascii="仿宋_GB2312" w:eastAsia="仿宋_GB2312" w:hint="eastAsia"/>
          <w:sz w:val="32"/>
          <w:szCs w:val="32"/>
        </w:rPr>
        <w:t>，</w:t>
      </w:r>
      <w:r w:rsidR="007B7367" w:rsidRPr="007B7367">
        <w:rPr>
          <w:rFonts w:ascii="仿宋_GB2312" w:eastAsia="仿宋_GB2312" w:hint="eastAsia"/>
          <w:sz w:val="32"/>
          <w:szCs w:val="32"/>
        </w:rPr>
        <w:t>实现项目实施的效益，获得广大考生的一致好评</w:t>
      </w:r>
      <w:r w:rsidR="007B7367">
        <w:rPr>
          <w:rFonts w:ascii="仿宋_GB2312" w:eastAsia="仿宋_GB2312" w:hint="eastAsia"/>
          <w:sz w:val="32"/>
          <w:szCs w:val="32"/>
        </w:rPr>
        <w:t>；</w:t>
      </w:r>
      <w:r w:rsidR="00F8172B" w:rsidRPr="00F8172B">
        <w:rPr>
          <w:rFonts w:ascii="仿宋_GB2312" w:eastAsia="仿宋_GB2312" w:hint="eastAsia"/>
          <w:b/>
          <w:bCs/>
          <w:sz w:val="32"/>
          <w:szCs w:val="32"/>
        </w:rPr>
        <w:t>财务上，</w:t>
      </w:r>
      <w:r w:rsidRPr="00DD0DEF">
        <w:rPr>
          <w:rFonts w:ascii="仿宋_GB2312" w:eastAsia="仿宋_GB2312" w:hint="eastAsia"/>
          <w:sz w:val="32"/>
          <w:szCs w:val="32"/>
        </w:rPr>
        <w:t>财务支出较为规范</w:t>
      </w:r>
      <w:r w:rsidR="007B7367">
        <w:rPr>
          <w:rFonts w:ascii="仿宋_GB2312" w:eastAsia="仿宋_GB2312" w:hint="eastAsia"/>
          <w:sz w:val="32"/>
          <w:szCs w:val="32"/>
        </w:rPr>
        <w:t>，</w:t>
      </w:r>
      <w:r w:rsidR="003F5DB9">
        <w:rPr>
          <w:rFonts w:ascii="仿宋_GB2312" w:eastAsia="仿宋_GB2312" w:hint="eastAsia"/>
          <w:sz w:val="32"/>
          <w:szCs w:val="32"/>
        </w:rPr>
        <w:t>资金支付及时，</w:t>
      </w:r>
      <w:r w:rsidRPr="00DD0DEF">
        <w:rPr>
          <w:rFonts w:ascii="仿宋_GB2312" w:eastAsia="仿宋_GB2312" w:hint="eastAsia"/>
          <w:sz w:val="32"/>
          <w:szCs w:val="32"/>
        </w:rPr>
        <w:t>未发现弄虚作假现象</w:t>
      </w:r>
      <w:r w:rsidR="007B7367">
        <w:rPr>
          <w:rFonts w:ascii="仿宋_GB2312" w:eastAsia="仿宋_GB2312" w:hint="eastAsia"/>
          <w:sz w:val="32"/>
          <w:szCs w:val="32"/>
        </w:rPr>
        <w:t>；</w:t>
      </w:r>
      <w:r w:rsidR="007B7367" w:rsidRPr="007B7367">
        <w:rPr>
          <w:rFonts w:ascii="仿宋_GB2312" w:eastAsia="仿宋_GB2312" w:hint="eastAsia"/>
          <w:b/>
          <w:bCs/>
          <w:sz w:val="32"/>
          <w:szCs w:val="32"/>
        </w:rPr>
        <w:t>思想上，</w:t>
      </w:r>
      <w:r w:rsidR="007B7367" w:rsidRPr="007B7367">
        <w:rPr>
          <w:rFonts w:ascii="仿宋_GB2312" w:eastAsia="仿宋_GB2312" w:hint="eastAsia"/>
          <w:sz w:val="32"/>
          <w:szCs w:val="32"/>
        </w:rPr>
        <w:t>认真学习习近平新时代中国特色社会主义思想，坚定政治立场</w:t>
      </w:r>
      <w:r w:rsidR="007B7367">
        <w:rPr>
          <w:rFonts w:ascii="仿宋_GB2312" w:eastAsia="仿宋_GB2312" w:hint="eastAsia"/>
          <w:sz w:val="32"/>
          <w:szCs w:val="32"/>
        </w:rPr>
        <w:t>。</w:t>
      </w:r>
    </w:p>
    <w:p w14:paraId="674EF235" w14:textId="0BBC166B" w:rsidR="008B7388" w:rsidRPr="00D94D80" w:rsidRDefault="00DA6C1C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经上分析，该项目</w:t>
      </w:r>
      <w:r w:rsidR="008B7388" w:rsidRPr="00BC455F">
        <w:rPr>
          <w:rFonts w:ascii="仿宋_GB2312" w:eastAsia="仿宋_GB2312" w:hint="eastAsia"/>
          <w:sz w:val="32"/>
          <w:szCs w:val="32"/>
        </w:rPr>
        <w:t>评价得分</w:t>
      </w:r>
      <w:r w:rsidR="008B7388" w:rsidRPr="00D94D80">
        <w:rPr>
          <w:rFonts w:ascii="仿宋_GB2312" w:eastAsia="仿宋_GB2312" w:hint="eastAsia"/>
          <w:sz w:val="32"/>
          <w:szCs w:val="32"/>
        </w:rPr>
        <w:t>为</w:t>
      </w:r>
      <w:r w:rsidR="00BC455F" w:rsidRPr="00D94D80">
        <w:rPr>
          <w:rFonts w:ascii="仿宋_GB2312" w:eastAsia="仿宋_GB2312" w:hint="eastAsia"/>
          <w:sz w:val="32"/>
          <w:szCs w:val="32"/>
        </w:rPr>
        <w:t>100分</w:t>
      </w:r>
      <w:r w:rsidR="00C14B69" w:rsidRPr="00D94D80">
        <w:rPr>
          <w:rFonts w:ascii="仿宋_GB2312" w:eastAsia="仿宋_GB2312" w:hint="eastAsia"/>
          <w:sz w:val="32"/>
          <w:szCs w:val="32"/>
        </w:rPr>
        <w:t>（详见打分表</w:t>
      </w:r>
      <w:r w:rsidR="00C14B69" w:rsidRPr="00D94D80">
        <w:rPr>
          <w:rFonts w:ascii="仿宋_GB2312" w:eastAsia="仿宋_GB2312"/>
          <w:sz w:val="32"/>
          <w:szCs w:val="32"/>
        </w:rPr>
        <w:t>）</w:t>
      </w:r>
      <w:r w:rsidR="00C14B69" w:rsidRPr="00D94D80">
        <w:rPr>
          <w:rFonts w:ascii="仿宋_GB2312" w:eastAsia="仿宋_GB2312" w:hint="eastAsia"/>
          <w:sz w:val="32"/>
          <w:szCs w:val="32"/>
        </w:rPr>
        <w:t>，评价等级</w:t>
      </w:r>
      <w:r w:rsidR="00443BD5" w:rsidRPr="00D94D80">
        <w:rPr>
          <w:rFonts w:ascii="仿宋_GB2312" w:eastAsia="仿宋_GB2312" w:hint="eastAsia"/>
          <w:sz w:val="32"/>
          <w:szCs w:val="32"/>
        </w:rPr>
        <w:t>“优”</w:t>
      </w:r>
      <w:r w:rsidR="008B7388" w:rsidRPr="00D94D80">
        <w:rPr>
          <w:rFonts w:ascii="仿宋_GB2312" w:eastAsia="仿宋_GB2312" w:hint="eastAsia"/>
          <w:sz w:val="32"/>
          <w:szCs w:val="32"/>
        </w:rPr>
        <w:t>。</w:t>
      </w:r>
    </w:p>
    <w:p w14:paraId="611A61A2" w14:textId="18D966F1" w:rsidR="00D80E8A" w:rsidRDefault="005B4CA9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D94D80">
        <w:rPr>
          <w:rFonts w:ascii="黑体" w:eastAsia="黑体" w:hAnsi="黑体" w:hint="eastAsia"/>
          <w:sz w:val="32"/>
          <w:szCs w:val="32"/>
        </w:rPr>
        <w:t>五、存在的问题及改进措施</w:t>
      </w:r>
    </w:p>
    <w:p w14:paraId="67D3BDE3" w14:textId="412896D0" w:rsidR="007B7367" w:rsidRDefault="007B7367">
      <w:pPr>
        <w:spacing w:line="360" w:lineRule="auto"/>
        <w:ind w:firstLineChars="200" w:firstLine="640"/>
        <w:rPr>
          <w:rFonts w:ascii="楷体_GB2312" w:eastAsia="楷体_GB2312" w:hAnsi="楷体_GB2312"/>
          <w:bCs/>
          <w:sz w:val="32"/>
          <w:szCs w:val="32"/>
        </w:rPr>
      </w:pPr>
      <w:r w:rsidRPr="007B7367">
        <w:rPr>
          <w:rFonts w:ascii="仿宋_GB2312" w:eastAsia="仿宋_GB2312" w:hint="eastAsia"/>
          <w:sz w:val="32"/>
          <w:szCs w:val="32"/>
        </w:rPr>
        <w:t>在取得上述优异的成绩的同时，还需要关注以下问题：</w:t>
      </w:r>
    </w:p>
    <w:p w14:paraId="4C207E95" w14:textId="67880279" w:rsidR="00D80E8A" w:rsidRPr="00443BD5" w:rsidRDefault="005B4CA9">
      <w:pPr>
        <w:spacing w:line="360" w:lineRule="auto"/>
        <w:ind w:firstLineChars="200" w:firstLine="640"/>
        <w:rPr>
          <w:rFonts w:ascii="楷体_GB2312" w:eastAsia="楷体_GB2312" w:hAnsi="楷体_GB2312"/>
          <w:bCs/>
          <w:sz w:val="32"/>
          <w:szCs w:val="32"/>
        </w:rPr>
      </w:pPr>
      <w:r w:rsidRPr="00443BD5">
        <w:rPr>
          <w:rFonts w:ascii="楷体_GB2312" w:eastAsia="楷体_GB2312" w:hAnsi="楷体_GB2312" w:hint="eastAsia"/>
          <w:bCs/>
          <w:sz w:val="32"/>
          <w:szCs w:val="32"/>
        </w:rPr>
        <w:t>（一）存在的问题</w:t>
      </w:r>
    </w:p>
    <w:p w14:paraId="03503EF2" w14:textId="6BB706AD" w:rsidR="00D94D80" w:rsidRDefault="00DA6C1C" w:rsidP="00E3001D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一是</w:t>
      </w:r>
      <w:r w:rsidR="00D94D80" w:rsidRPr="00D94D80">
        <w:rPr>
          <w:rFonts w:ascii="仿宋_GB2312" w:eastAsia="仿宋_GB2312" w:hint="eastAsia"/>
          <w:sz w:val="32"/>
          <w:szCs w:val="32"/>
        </w:rPr>
        <w:t>人事考试安全方面还</w:t>
      </w:r>
      <w:r>
        <w:rPr>
          <w:rFonts w:ascii="仿宋_GB2312" w:eastAsia="仿宋_GB2312" w:hint="eastAsia"/>
          <w:sz w:val="32"/>
          <w:szCs w:val="32"/>
        </w:rPr>
        <w:t>存</w:t>
      </w:r>
      <w:r w:rsidR="00D94D80" w:rsidRPr="00D94D80">
        <w:rPr>
          <w:rFonts w:ascii="仿宋_GB2312" w:eastAsia="仿宋_GB2312" w:hint="eastAsia"/>
          <w:sz w:val="32"/>
          <w:szCs w:val="32"/>
        </w:rPr>
        <w:t>有隐患</w:t>
      </w:r>
      <w:r w:rsidR="00D94D80">
        <w:rPr>
          <w:rFonts w:ascii="仿宋_GB2312" w:eastAsia="仿宋_GB2312" w:hint="eastAsia"/>
          <w:sz w:val="32"/>
          <w:szCs w:val="32"/>
        </w:rPr>
        <w:t>，</w:t>
      </w:r>
      <w:r>
        <w:rPr>
          <w:rFonts w:ascii="仿宋_GB2312" w:eastAsia="仿宋_GB2312" w:hint="eastAsia"/>
          <w:sz w:val="32"/>
          <w:szCs w:val="32"/>
        </w:rPr>
        <w:t>仍</w:t>
      </w:r>
      <w:r w:rsidR="00D94D80" w:rsidRPr="00D94D80">
        <w:rPr>
          <w:rFonts w:ascii="仿宋_GB2312" w:eastAsia="仿宋_GB2312" w:hint="eastAsia"/>
          <w:sz w:val="32"/>
          <w:szCs w:val="32"/>
        </w:rPr>
        <w:t>需要进一步加大</w:t>
      </w:r>
      <w:r w:rsidRPr="00DA6C1C">
        <w:rPr>
          <w:rFonts w:ascii="仿宋_GB2312" w:eastAsia="仿宋_GB2312" w:hint="eastAsia"/>
          <w:sz w:val="32"/>
          <w:szCs w:val="32"/>
        </w:rPr>
        <w:t>考风考纪问题</w:t>
      </w:r>
      <w:r>
        <w:rPr>
          <w:rFonts w:ascii="仿宋_GB2312" w:eastAsia="仿宋_GB2312" w:hint="eastAsia"/>
          <w:sz w:val="32"/>
          <w:szCs w:val="32"/>
        </w:rPr>
        <w:t>的</w:t>
      </w:r>
      <w:r w:rsidR="00D94D80" w:rsidRPr="00D94D80">
        <w:rPr>
          <w:rFonts w:ascii="仿宋_GB2312" w:eastAsia="仿宋_GB2312" w:hint="eastAsia"/>
          <w:sz w:val="32"/>
          <w:szCs w:val="32"/>
        </w:rPr>
        <w:t>监管力度</w:t>
      </w:r>
      <w:r w:rsidR="00E3001D">
        <w:rPr>
          <w:rFonts w:ascii="仿宋_GB2312" w:eastAsia="仿宋_GB2312" w:hint="eastAsia"/>
          <w:sz w:val="32"/>
          <w:szCs w:val="32"/>
        </w:rPr>
        <w:t>；</w:t>
      </w:r>
      <w:r>
        <w:rPr>
          <w:rFonts w:ascii="仿宋_GB2312" w:eastAsia="仿宋_GB2312" w:hint="eastAsia"/>
          <w:sz w:val="32"/>
          <w:szCs w:val="32"/>
        </w:rPr>
        <w:t>二是</w:t>
      </w:r>
      <w:r w:rsidR="00D94D80" w:rsidRPr="00D94D80">
        <w:rPr>
          <w:rFonts w:ascii="仿宋_GB2312" w:eastAsia="仿宋_GB2312" w:hint="eastAsia"/>
          <w:sz w:val="32"/>
          <w:szCs w:val="32"/>
        </w:rPr>
        <w:t>随着社会上作弊机构高科技作弊手段的不断翻新，防范高科技作弊手段有待</w:t>
      </w:r>
      <w:r>
        <w:rPr>
          <w:rFonts w:ascii="仿宋_GB2312" w:eastAsia="仿宋_GB2312" w:hint="eastAsia"/>
          <w:sz w:val="32"/>
          <w:szCs w:val="32"/>
        </w:rPr>
        <w:t>进一步</w:t>
      </w:r>
      <w:r w:rsidR="00D94D80" w:rsidRPr="00D94D80">
        <w:rPr>
          <w:rFonts w:ascii="仿宋_GB2312" w:eastAsia="仿宋_GB2312" w:hint="eastAsia"/>
          <w:sz w:val="32"/>
          <w:szCs w:val="32"/>
        </w:rPr>
        <w:t>加强。</w:t>
      </w:r>
    </w:p>
    <w:p w14:paraId="15A50834" w14:textId="13CEA12D" w:rsidR="00D80E8A" w:rsidRPr="00443BD5" w:rsidRDefault="005B4CA9">
      <w:pPr>
        <w:spacing w:line="360" w:lineRule="auto"/>
        <w:ind w:firstLineChars="200" w:firstLine="640"/>
        <w:rPr>
          <w:rFonts w:ascii="楷体_GB2312" w:eastAsia="楷体_GB2312" w:hAnsi="楷体_GB2312"/>
          <w:bCs/>
          <w:sz w:val="32"/>
          <w:szCs w:val="32"/>
        </w:rPr>
      </w:pPr>
      <w:r w:rsidRPr="00443BD5">
        <w:rPr>
          <w:rFonts w:ascii="楷体_GB2312" w:eastAsia="楷体_GB2312" w:hAnsi="楷体_GB2312" w:hint="eastAsia"/>
          <w:bCs/>
          <w:sz w:val="32"/>
          <w:szCs w:val="32"/>
        </w:rPr>
        <w:t>（二）改进措施</w:t>
      </w:r>
    </w:p>
    <w:p w14:paraId="04BC63EC" w14:textId="13322180" w:rsidR="00D94D80" w:rsidRDefault="00DA6C1C" w:rsidP="00E3001D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一是</w:t>
      </w:r>
      <w:r w:rsidR="00D94D80" w:rsidRPr="00D94D80">
        <w:rPr>
          <w:rFonts w:ascii="仿宋_GB2312" w:eastAsia="仿宋_GB2312" w:hint="eastAsia"/>
          <w:sz w:val="32"/>
          <w:szCs w:val="32"/>
        </w:rPr>
        <w:t>加强考试考务人员的经常性思想教育，继续深入学习习近平新时代中国特色社会主义思想，深入学习习近平关</w:t>
      </w:r>
      <w:r w:rsidR="00D94D80" w:rsidRPr="00D94D80">
        <w:rPr>
          <w:rFonts w:ascii="仿宋_GB2312" w:eastAsia="仿宋_GB2312" w:hint="eastAsia"/>
          <w:sz w:val="32"/>
          <w:szCs w:val="32"/>
        </w:rPr>
        <w:lastRenderedPageBreak/>
        <w:t>于“不忘初心、牢记使命”重要论述，思想政治坚定，时刻保持清醒的头脑、警钟长鸣，防患于未然</w:t>
      </w:r>
      <w:r w:rsidR="00E3001D">
        <w:rPr>
          <w:rFonts w:ascii="仿宋_GB2312" w:eastAsia="仿宋_GB2312" w:hint="eastAsia"/>
          <w:sz w:val="32"/>
          <w:szCs w:val="32"/>
        </w:rPr>
        <w:t>；</w:t>
      </w:r>
      <w:r>
        <w:rPr>
          <w:rFonts w:ascii="仿宋_GB2312" w:eastAsia="仿宋_GB2312" w:hint="eastAsia"/>
          <w:sz w:val="32"/>
          <w:szCs w:val="32"/>
        </w:rPr>
        <w:t>二是</w:t>
      </w:r>
      <w:r w:rsidR="00D94D80">
        <w:rPr>
          <w:rFonts w:ascii="仿宋_GB2312" w:eastAsia="仿宋_GB2312" w:hint="eastAsia"/>
          <w:sz w:val="32"/>
          <w:szCs w:val="32"/>
        </w:rPr>
        <w:t>对于</w:t>
      </w:r>
      <w:r w:rsidR="00D94D80" w:rsidRPr="00D94D80">
        <w:rPr>
          <w:rFonts w:ascii="仿宋_GB2312" w:eastAsia="仿宋_GB2312" w:hint="eastAsia"/>
          <w:sz w:val="32"/>
          <w:szCs w:val="32"/>
        </w:rPr>
        <w:t>大</w:t>
      </w:r>
      <w:r w:rsidR="00A50104">
        <w:rPr>
          <w:rFonts w:ascii="仿宋_GB2312" w:eastAsia="仿宋_GB2312" w:hint="eastAsia"/>
          <w:sz w:val="32"/>
          <w:szCs w:val="32"/>
        </w:rPr>
        <w:t>型</w:t>
      </w:r>
      <w:r w:rsidR="00D94D80" w:rsidRPr="00D94D80">
        <w:rPr>
          <w:rFonts w:ascii="仿宋_GB2312" w:eastAsia="仿宋_GB2312" w:hint="eastAsia"/>
          <w:sz w:val="32"/>
          <w:szCs w:val="32"/>
        </w:rPr>
        <w:t>考试，考场数量</w:t>
      </w:r>
      <w:r w:rsidR="008556CE">
        <w:rPr>
          <w:rFonts w:ascii="仿宋_GB2312" w:eastAsia="仿宋_GB2312" w:hint="eastAsia"/>
          <w:sz w:val="32"/>
          <w:szCs w:val="32"/>
        </w:rPr>
        <w:t>较多且</w:t>
      </w:r>
      <w:r w:rsidR="00D94D80" w:rsidRPr="00D94D80">
        <w:rPr>
          <w:rFonts w:ascii="仿宋_GB2312" w:eastAsia="仿宋_GB2312" w:hint="eastAsia"/>
          <w:sz w:val="32"/>
          <w:szCs w:val="32"/>
        </w:rPr>
        <w:t>考点分布</w:t>
      </w:r>
      <w:r w:rsidR="008556CE">
        <w:rPr>
          <w:rFonts w:ascii="仿宋_GB2312" w:eastAsia="仿宋_GB2312" w:hint="eastAsia"/>
          <w:sz w:val="32"/>
          <w:szCs w:val="32"/>
        </w:rPr>
        <w:t>广泛</w:t>
      </w:r>
      <w:r w:rsidR="00D94D80" w:rsidRPr="00D94D80">
        <w:rPr>
          <w:rFonts w:ascii="仿宋_GB2312" w:eastAsia="仿宋_GB2312" w:hint="eastAsia"/>
          <w:sz w:val="32"/>
          <w:szCs w:val="32"/>
        </w:rPr>
        <w:t>，石家庄市委会仅</w:t>
      </w:r>
      <w:r w:rsidR="008556CE">
        <w:rPr>
          <w:rFonts w:ascii="仿宋_GB2312" w:eastAsia="仿宋_GB2312" w:hint="eastAsia"/>
          <w:sz w:val="32"/>
          <w:szCs w:val="32"/>
        </w:rPr>
        <w:t>提供</w:t>
      </w:r>
      <w:r w:rsidR="00D94D80" w:rsidRPr="00D94D80">
        <w:rPr>
          <w:rFonts w:ascii="仿宋_GB2312" w:eastAsia="仿宋_GB2312" w:hint="eastAsia"/>
          <w:sz w:val="32"/>
          <w:szCs w:val="32"/>
        </w:rPr>
        <w:t>2台无线电检测车</w:t>
      </w:r>
      <w:r w:rsidR="00D94D80">
        <w:rPr>
          <w:rFonts w:ascii="仿宋_GB2312" w:eastAsia="仿宋_GB2312" w:hint="eastAsia"/>
          <w:sz w:val="32"/>
          <w:szCs w:val="32"/>
        </w:rPr>
        <w:t>不能满足</w:t>
      </w:r>
      <w:r w:rsidR="008556CE">
        <w:rPr>
          <w:rFonts w:ascii="仿宋_GB2312" w:eastAsia="仿宋_GB2312" w:hint="eastAsia"/>
          <w:sz w:val="32"/>
          <w:szCs w:val="32"/>
        </w:rPr>
        <w:t>无死角监测</w:t>
      </w:r>
      <w:r w:rsidR="00D94D80">
        <w:rPr>
          <w:rFonts w:ascii="仿宋_GB2312" w:eastAsia="仿宋_GB2312" w:hint="eastAsia"/>
          <w:sz w:val="32"/>
          <w:szCs w:val="32"/>
        </w:rPr>
        <w:t>需求</w:t>
      </w:r>
      <w:r w:rsidR="00D94D80" w:rsidRPr="00D94D80">
        <w:rPr>
          <w:rFonts w:ascii="仿宋_GB2312" w:eastAsia="仿宋_GB2312" w:hint="eastAsia"/>
          <w:sz w:val="32"/>
          <w:szCs w:val="32"/>
        </w:rPr>
        <w:t>，需上级协调</w:t>
      </w:r>
      <w:r w:rsidR="008556CE">
        <w:rPr>
          <w:rFonts w:ascii="仿宋_GB2312" w:eastAsia="仿宋_GB2312" w:hint="eastAsia"/>
          <w:sz w:val="32"/>
          <w:szCs w:val="32"/>
        </w:rPr>
        <w:t>增加无线电监测车数量</w:t>
      </w:r>
      <w:r w:rsidR="00D94D80">
        <w:rPr>
          <w:rFonts w:ascii="仿宋_GB2312" w:eastAsia="仿宋_GB2312" w:hint="eastAsia"/>
          <w:sz w:val="32"/>
          <w:szCs w:val="32"/>
        </w:rPr>
        <w:t>且</w:t>
      </w:r>
      <w:r w:rsidR="00D94D80" w:rsidRPr="00D94D80">
        <w:rPr>
          <w:rFonts w:ascii="仿宋_GB2312" w:eastAsia="仿宋_GB2312" w:hint="eastAsia"/>
          <w:sz w:val="32"/>
          <w:szCs w:val="32"/>
        </w:rPr>
        <w:t>无线电信号屏蔽仪老旧需升级或更新。</w:t>
      </w:r>
    </w:p>
    <w:p w14:paraId="77385FD8" w14:textId="37239285" w:rsidR="00D80E8A" w:rsidRDefault="005B4CA9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3B5140">
        <w:rPr>
          <w:rFonts w:ascii="黑体" w:eastAsia="黑体" w:hint="eastAsia"/>
          <w:sz w:val="32"/>
          <w:szCs w:val="32"/>
        </w:rPr>
        <w:t>六、评价工作组人员名单及签字</w:t>
      </w:r>
    </w:p>
    <w:p w14:paraId="195C5DC0" w14:textId="60BB1F1C" w:rsidR="00BA151B" w:rsidRDefault="00877EF0" w:rsidP="00877EF0">
      <w:pPr>
        <w:spacing w:line="548" w:lineRule="exact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组 长：</w:t>
      </w:r>
      <w:r w:rsidR="00D94D80" w:rsidRPr="00D94D80">
        <w:rPr>
          <w:rFonts w:ascii="仿宋_GB2312" w:eastAsia="仿宋_GB2312" w:hAnsi="仿宋_GB2312" w:cs="仿宋_GB2312" w:hint="eastAsia"/>
          <w:sz w:val="32"/>
          <w:szCs w:val="32"/>
        </w:rPr>
        <w:t>徐龙蛟</w:t>
      </w:r>
      <w:r w:rsidR="00BA151B">
        <w:rPr>
          <w:rFonts w:ascii="仿宋_GB2312" w:eastAsia="仿宋_GB2312" w:hAnsi="仿宋_GB2312" w:cs="仿宋_GB2312" w:hint="eastAsia"/>
          <w:sz w:val="32"/>
          <w:szCs w:val="32"/>
        </w:rPr>
        <w:t xml:space="preserve">  副</w:t>
      </w:r>
      <w:r w:rsidR="00D94D80">
        <w:rPr>
          <w:rFonts w:ascii="仿宋_GB2312" w:eastAsia="仿宋_GB2312" w:hAnsi="仿宋_GB2312" w:cs="仿宋_GB2312" w:hint="eastAsia"/>
          <w:sz w:val="32"/>
          <w:szCs w:val="32"/>
        </w:rPr>
        <w:t>局长</w:t>
      </w:r>
    </w:p>
    <w:p w14:paraId="211EDC27" w14:textId="4A9D0414" w:rsidR="00BA151B" w:rsidRDefault="00877EF0" w:rsidP="003B5140">
      <w:pPr>
        <w:spacing w:line="548" w:lineRule="exact"/>
        <w:ind w:firstLineChars="200"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组 员：</w:t>
      </w:r>
      <w:r w:rsidR="003B5140" w:rsidRPr="003B5140">
        <w:rPr>
          <w:rFonts w:ascii="仿宋_GB2312" w:eastAsia="仿宋_GB2312" w:hAnsi="仿宋_GB2312" w:cs="仿宋_GB2312" w:hint="eastAsia"/>
          <w:sz w:val="32"/>
          <w:szCs w:val="32"/>
        </w:rPr>
        <w:t>苏</w:t>
      </w:r>
      <w:r w:rsidR="003B5140"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 w:rsidR="003B5140">
        <w:rPr>
          <w:rFonts w:ascii="仿宋_GB2312" w:eastAsia="仿宋_GB2312" w:hAnsi="仿宋_GB2312" w:cs="仿宋_GB2312"/>
          <w:sz w:val="32"/>
          <w:szCs w:val="32"/>
        </w:rPr>
        <w:t xml:space="preserve"> </w:t>
      </w:r>
      <w:r w:rsidR="003B5140" w:rsidRPr="003B5140">
        <w:rPr>
          <w:rFonts w:ascii="仿宋_GB2312" w:eastAsia="仿宋_GB2312" w:hAnsi="仿宋_GB2312" w:cs="仿宋_GB2312" w:hint="eastAsia"/>
          <w:sz w:val="32"/>
          <w:szCs w:val="32"/>
        </w:rPr>
        <w:t>伟</w:t>
      </w:r>
      <w:r w:rsidR="00D94D80">
        <w:rPr>
          <w:rFonts w:ascii="仿宋_GB2312" w:eastAsia="仿宋_GB2312" w:hAnsi="仿宋_GB2312" w:cs="仿宋_GB2312"/>
          <w:sz w:val="32"/>
          <w:szCs w:val="32"/>
        </w:rPr>
        <w:t xml:space="preserve"> </w:t>
      </w:r>
      <w:r w:rsidR="003B5140">
        <w:rPr>
          <w:rFonts w:ascii="仿宋_GB2312" w:eastAsia="仿宋_GB2312" w:hAnsi="仿宋_GB2312" w:cs="仿宋_GB2312"/>
          <w:sz w:val="32"/>
          <w:szCs w:val="32"/>
        </w:rPr>
        <w:t xml:space="preserve"> </w:t>
      </w:r>
      <w:r w:rsidR="003B5140" w:rsidRPr="003B5140">
        <w:rPr>
          <w:rFonts w:ascii="仿宋_GB2312" w:eastAsia="仿宋_GB2312" w:hAnsi="仿宋_GB2312" w:cs="仿宋_GB2312" w:hint="eastAsia"/>
          <w:sz w:val="32"/>
          <w:szCs w:val="32"/>
        </w:rPr>
        <w:t>基金财务处处长</w:t>
      </w:r>
    </w:p>
    <w:p w14:paraId="37F09ADC" w14:textId="276DB7D0" w:rsidR="00BA151B" w:rsidRDefault="00877EF0" w:rsidP="00BA151B">
      <w:pPr>
        <w:spacing w:line="548" w:lineRule="exact"/>
        <w:ind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组 员</w:t>
      </w:r>
      <w:r w:rsidR="003B5140">
        <w:rPr>
          <w:rFonts w:ascii="仿宋_GB2312" w:eastAsia="仿宋_GB2312" w:hAnsi="仿宋_GB2312" w:cs="仿宋_GB2312" w:hint="eastAsia"/>
          <w:sz w:val="32"/>
          <w:szCs w:val="32"/>
        </w:rPr>
        <w:t>：</w:t>
      </w:r>
      <w:r w:rsidR="003B5140" w:rsidRPr="003B5140">
        <w:rPr>
          <w:rFonts w:ascii="仿宋_GB2312" w:eastAsia="仿宋_GB2312" w:hAnsi="仿宋_GB2312" w:cs="仿宋_GB2312" w:hint="eastAsia"/>
          <w:sz w:val="32"/>
          <w:szCs w:val="32"/>
        </w:rPr>
        <w:t>卜晓磊</w:t>
      </w:r>
      <w:r w:rsidR="003B5140"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 w:rsidR="003B5140">
        <w:rPr>
          <w:rFonts w:ascii="仿宋_GB2312" w:eastAsia="仿宋_GB2312" w:hAnsi="仿宋_GB2312" w:cs="仿宋_GB2312"/>
          <w:sz w:val="32"/>
          <w:szCs w:val="32"/>
        </w:rPr>
        <w:t xml:space="preserve"> </w:t>
      </w:r>
      <w:r w:rsidR="003B5140" w:rsidRPr="003B5140">
        <w:rPr>
          <w:rFonts w:ascii="仿宋_GB2312" w:eastAsia="仿宋_GB2312" w:hAnsi="仿宋_GB2312" w:cs="仿宋_GB2312" w:hint="eastAsia"/>
          <w:sz w:val="32"/>
          <w:szCs w:val="32"/>
        </w:rPr>
        <w:t>办公室主任</w:t>
      </w:r>
    </w:p>
    <w:p w14:paraId="2471C9D5" w14:textId="373162F5" w:rsidR="00BA151B" w:rsidRDefault="00877EF0" w:rsidP="00BA151B">
      <w:pPr>
        <w:spacing w:line="548" w:lineRule="exact"/>
        <w:ind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组 员：</w:t>
      </w:r>
      <w:r w:rsidR="003B5140" w:rsidRPr="003B5140">
        <w:rPr>
          <w:rFonts w:ascii="仿宋_GB2312" w:eastAsia="仿宋_GB2312" w:hAnsi="仿宋_GB2312" w:cs="仿宋_GB2312" w:hint="eastAsia"/>
          <w:sz w:val="32"/>
          <w:szCs w:val="32"/>
        </w:rPr>
        <w:t>张良宇</w:t>
      </w:r>
      <w:r w:rsidR="003B5140"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  <w:r w:rsidR="003B5140">
        <w:rPr>
          <w:rFonts w:ascii="仿宋_GB2312" w:eastAsia="仿宋_GB2312" w:hAnsi="仿宋_GB2312" w:cs="仿宋_GB2312"/>
          <w:sz w:val="32"/>
          <w:szCs w:val="32"/>
        </w:rPr>
        <w:t xml:space="preserve"> </w:t>
      </w:r>
      <w:r w:rsidR="003B5140" w:rsidRPr="003B5140">
        <w:rPr>
          <w:rFonts w:ascii="仿宋_GB2312" w:eastAsia="仿宋_GB2312" w:hAnsi="仿宋_GB2312" w:cs="仿宋_GB2312" w:hint="eastAsia"/>
          <w:sz w:val="32"/>
          <w:szCs w:val="32"/>
        </w:rPr>
        <w:t>机关党（纪）委副书记</w:t>
      </w:r>
    </w:p>
    <w:p w14:paraId="48C1E112" w14:textId="1F0F0814" w:rsidR="00D80E8A" w:rsidRPr="00841577" w:rsidRDefault="00BA151B" w:rsidP="00841577">
      <w:pPr>
        <w:spacing w:line="548" w:lineRule="exact"/>
        <w:ind w:firstLine="64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sectPr w:rsidR="00D80E8A" w:rsidRPr="00841577">
      <w:footerReference w:type="default" r:id="rId8"/>
      <w:pgSz w:w="11906" w:h="16838"/>
      <w:pgMar w:top="1440" w:right="1800" w:bottom="1440" w:left="1800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D6E1A48" w14:textId="77777777" w:rsidR="00C76F91" w:rsidRDefault="00C76F91">
      <w:r>
        <w:separator/>
      </w:r>
    </w:p>
  </w:endnote>
  <w:endnote w:type="continuationSeparator" w:id="0">
    <w:p w14:paraId="25B5A34A" w14:textId="77777777" w:rsidR="00C76F91" w:rsidRDefault="00C76F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00"/>
    <w:family w:val="auto"/>
    <w:pitch w:val="default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618DFB" w14:textId="20A2570E" w:rsidR="00D80E8A" w:rsidRDefault="00E80055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8ADB321" wp14:editId="3F00E6C8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79705" cy="139700"/>
              <wp:effectExtent l="0" t="0" r="0" b="0"/>
              <wp:wrapNone/>
              <wp:docPr id="1" name="Text Box 10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970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BDA3C7" w14:textId="6128F960" w:rsidR="00D80E8A" w:rsidRDefault="005B4CA9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 w:rsidR="00877EF0">
                            <w:rPr>
                              <w:noProof/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ADB321" id="_x0000_t202" coordsize="21600,21600" o:spt="202" path="m,l,21600r21600,l21600,xe">
              <v:stroke joinstyle="miter"/>
              <v:path gradientshapeok="t" o:connecttype="rect"/>
            </v:shapetype>
            <v:shape id="Text Box 1025" o:spid="_x0000_s1026" type="#_x0000_t202" style="position:absolute;margin-left:0;margin-top:0;width:14.15pt;height:11pt;z-index:25165772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" filled="f" stroked="f">
              <v:textbox style="mso-fit-shape-to-text:t" inset="0,0,0,0">
                <w:txbxContent>
                  <w:p w14:paraId="0ABDA3C7" w14:textId="6128F960" w:rsidR="00D80E8A" w:rsidRDefault="005B4CA9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 w:rsidR="00877EF0">
                      <w:rPr>
                        <w:noProof/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423761" w14:textId="77777777" w:rsidR="00C76F91" w:rsidRDefault="00C76F91">
      <w:r>
        <w:separator/>
      </w:r>
    </w:p>
  </w:footnote>
  <w:footnote w:type="continuationSeparator" w:id="0">
    <w:p w14:paraId="618BDD12" w14:textId="77777777" w:rsidR="00C76F91" w:rsidRDefault="00C76F9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74E4DD2"/>
    <w:multiLevelType w:val="singleLevel"/>
    <w:tmpl w:val="5E68489B"/>
    <w:lvl w:ilvl="0">
      <w:start w:val="1"/>
      <w:numFmt w:val="chineseCounting"/>
      <w:suff w:val="nothing"/>
      <w:lvlText w:val="（%1）"/>
      <w:lvlJc w:val="left"/>
    </w:lvl>
  </w:abstractNum>
  <w:abstractNum w:abstractNumId="1" w15:restartNumberingAfterBreak="0">
    <w:nsid w:val="599D22DC"/>
    <w:multiLevelType w:val="hybridMultilevel"/>
    <w:tmpl w:val="06288536"/>
    <w:lvl w:ilvl="0" w:tplc="552E23C0">
      <w:start w:val="1"/>
      <w:numFmt w:val="decimal"/>
      <w:lvlText w:val="%1、"/>
      <w:lvlJc w:val="left"/>
      <w:pPr>
        <w:ind w:left="1363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3" w:hanging="420"/>
      </w:pPr>
    </w:lvl>
    <w:lvl w:ilvl="2" w:tplc="0409001B" w:tentative="1">
      <w:start w:val="1"/>
      <w:numFmt w:val="lowerRoman"/>
      <w:lvlText w:val="%3."/>
      <w:lvlJc w:val="right"/>
      <w:pPr>
        <w:ind w:left="1903" w:hanging="420"/>
      </w:pPr>
    </w:lvl>
    <w:lvl w:ilvl="3" w:tplc="0409000F" w:tentative="1">
      <w:start w:val="1"/>
      <w:numFmt w:val="decimal"/>
      <w:lvlText w:val="%4."/>
      <w:lvlJc w:val="left"/>
      <w:pPr>
        <w:ind w:left="2323" w:hanging="420"/>
      </w:pPr>
    </w:lvl>
    <w:lvl w:ilvl="4" w:tplc="04090019" w:tentative="1">
      <w:start w:val="1"/>
      <w:numFmt w:val="lowerLetter"/>
      <w:lvlText w:val="%5)"/>
      <w:lvlJc w:val="left"/>
      <w:pPr>
        <w:ind w:left="2743" w:hanging="420"/>
      </w:pPr>
    </w:lvl>
    <w:lvl w:ilvl="5" w:tplc="0409001B" w:tentative="1">
      <w:start w:val="1"/>
      <w:numFmt w:val="lowerRoman"/>
      <w:lvlText w:val="%6."/>
      <w:lvlJc w:val="right"/>
      <w:pPr>
        <w:ind w:left="3163" w:hanging="420"/>
      </w:pPr>
    </w:lvl>
    <w:lvl w:ilvl="6" w:tplc="0409000F" w:tentative="1">
      <w:start w:val="1"/>
      <w:numFmt w:val="decimal"/>
      <w:lvlText w:val="%7."/>
      <w:lvlJc w:val="left"/>
      <w:pPr>
        <w:ind w:left="3583" w:hanging="420"/>
      </w:pPr>
    </w:lvl>
    <w:lvl w:ilvl="7" w:tplc="04090019" w:tentative="1">
      <w:start w:val="1"/>
      <w:numFmt w:val="lowerLetter"/>
      <w:lvlText w:val="%8)"/>
      <w:lvlJc w:val="left"/>
      <w:pPr>
        <w:ind w:left="4003" w:hanging="420"/>
      </w:pPr>
    </w:lvl>
    <w:lvl w:ilvl="8" w:tplc="0409001B" w:tentative="1">
      <w:start w:val="1"/>
      <w:numFmt w:val="lowerRoman"/>
      <w:lvlText w:val="%9."/>
      <w:lvlJc w:val="right"/>
      <w:pPr>
        <w:ind w:left="4423" w:hanging="420"/>
      </w:pPr>
    </w:lvl>
  </w:abstractNum>
  <w:abstractNum w:abstractNumId="2" w15:restartNumberingAfterBreak="0">
    <w:nsid w:val="5E68489B"/>
    <w:multiLevelType w:val="singleLevel"/>
    <w:tmpl w:val="5E68489B"/>
    <w:lvl w:ilvl="0">
      <w:start w:val="1"/>
      <w:numFmt w:val="chineseCounting"/>
      <w:suff w:val="nothing"/>
      <w:lvlText w:val="（%1）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EBD2122"/>
    <w:rsid w:val="0002686A"/>
    <w:rsid w:val="000439BA"/>
    <w:rsid w:val="00057BBF"/>
    <w:rsid w:val="000816AF"/>
    <w:rsid w:val="000C08AE"/>
    <w:rsid w:val="000C4B4C"/>
    <w:rsid w:val="000C5A53"/>
    <w:rsid w:val="000C645B"/>
    <w:rsid w:val="00100A82"/>
    <w:rsid w:val="001028FD"/>
    <w:rsid w:val="0010339D"/>
    <w:rsid w:val="001060CB"/>
    <w:rsid w:val="00135C5A"/>
    <w:rsid w:val="001B108E"/>
    <w:rsid w:val="001E74A7"/>
    <w:rsid w:val="00205C3B"/>
    <w:rsid w:val="00206F27"/>
    <w:rsid w:val="002235FA"/>
    <w:rsid w:val="002242B4"/>
    <w:rsid w:val="002327A1"/>
    <w:rsid w:val="00251693"/>
    <w:rsid w:val="002551C3"/>
    <w:rsid w:val="00256B91"/>
    <w:rsid w:val="00257A94"/>
    <w:rsid w:val="002618AC"/>
    <w:rsid w:val="002740F0"/>
    <w:rsid w:val="002A2BBA"/>
    <w:rsid w:val="002B7C35"/>
    <w:rsid w:val="00346D1D"/>
    <w:rsid w:val="00361BC3"/>
    <w:rsid w:val="003975FE"/>
    <w:rsid w:val="003B5140"/>
    <w:rsid w:val="003C210F"/>
    <w:rsid w:val="003D0650"/>
    <w:rsid w:val="003D796C"/>
    <w:rsid w:val="003F5DB9"/>
    <w:rsid w:val="004202CB"/>
    <w:rsid w:val="004225CC"/>
    <w:rsid w:val="00443BD5"/>
    <w:rsid w:val="00476218"/>
    <w:rsid w:val="00495683"/>
    <w:rsid w:val="004C5FBE"/>
    <w:rsid w:val="004D4965"/>
    <w:rsid w:val="004F4BA5"/>
    <w:rsid w:val="004F746D"/>
    <w:rsid w:val="004F77EC"/>
    <w:rsid w:val="005242E6"/>
    <w:rsid w:val="005311C2"/>
    <w:rsid w:val="005408EC"/>
    <w:rsid w:val="00541D2D"/>
    <w:rsid w:val="005B4CA9"/>
    <w:rsid w:val="005E2F67"/>
    <w:rsid w:val="005E6DEC"/>
    <w:rsid w:val="005E7416"/>
    <w:rsid w:val="00603E81"/>
    <w:rsid w:val="00610A47"/>
    <w:rsid w:val="00612287"/>
    <w:rsid w:val="006161AC"/>
    <w:rsid w:val="00640A1B"/>
    <w:rsid w:val="006421AF"/>
    <w:rsid w:val="006530FB"/>
    <w:rsid w:val="00653B17"/>
    <w:rsid w:val="00716D9D"/>
    <w:rsid w:val="00721A8C"/>
    <w:rsid w:val="0072294D"/>
    <w:rsid w:val="00750CBE"/>
    <w:rsid w:val="00777AB0"/>
    <w:rsid w:val="007B7367"/>
    <w:rsid w:val="007C61A5"/>
    <w:rsid w:val="007E3E78"/>
    <w:rsid w:val="007F0BC7"/>
    <w:rsid w:val="007F6430"/>
    <w:rsid w:val="008109A2"/>
    <w:rsid w:val="00814047"/>
    <w:rsid w:val="00814EDE"/>
    <w:rsid w:val="00827975"/>
    <w:rsid w:val="0083723F"/>
    <w:rsid w:val="00841577"/>
    <w:rsid w:val="008455BE"/>
    <w:rsid w:val="008556CE"/>
    <w:rsid w:val="00877EF0"/>
    <w:rsid w:val="00884B5C"/>
    <w:rsid w:val="00890BD9"/>
    <w:rsid w:val="008961A3"/>
    <w:rsid w:val="008B075B"/>
    <w:rsid w:val="008B7388"/>
    <w:rsid w:val="008E5DDD"/>
    <w:rsid w:val="00900627"/>
    <w:rsid w:val="009120AF"/>
    <w:rsid w:val="00955EA9"/>
    <w:rsid w:val="00960357"/>
    <w:rsid w:val="00960C29"/>
    <w:rsid w:val="00964CC8"/>
    <w:rsid w:val="00981447"/>
    <w:rsid w:val="0098329D"/>
    <w:rsid w:val="00986864"/>
    <w:rsid w:val="009868B8"/>
    <w:rsid w:val="00997FC8"/>
    <w:rsid w:val="009D3154"/>
    <w:rsid w:val="009D3E66"/>
    <w:rsid w:val="009F2E54"/>
    <w:rsid w:val="00A50104"/>
    <w:rsid w:val="00A636E7"/>
    <w:rsid w:val="00A8136C"/>
    <w:rsid w:val="00A87EB3"/>
    <w:rsid w:val="00AB1BC0"/>
    <w:rsid w:val="00AB2CA6"/>
    <w:rsid w:val="00AB458E"/>
    <w:rsid w:val="00B046F3"/>
    <w:rsid w:val="00B06AEA"/>
    <w:rsid w:val="00B57843"/>
    <w:rsid w:val="00B619B8"/>
    <w:rsid w:val="00B73B93"/>
    <w:rsid w:val="00BA151B"/>
    <w:rsid w:val="00BC455F"/>
    <w:rsid w:val="00BC483E"/>
    <w:rsid w:val="00BC7E4F"/>
    <w:rsid w:val="00BD13E5"/>
    <w:rsid w:val="00BE5BA9"/>
    <w:rsid w:val="00BF4ADD"/>
    <w:rsid w:val="00C14B69"/>
    <w:rsid w:val="00C4108C"/>
    <w:rsid w:val="00C574DD"/>
    <w:rsid w:val="00C76F91"/>
    <w:rsid w:val="00C83A15"/>
    <w:rsid w:val="00C91B41"/>
    <w:rsid w:val="00C93A65"/>
    <w:rsid w:val="00CC0D2A"/>
    <w:rsid w:val="00D01B93"/>
    <w:rsid w:val="00D021B0"/>
    <w:rsid w:val="00D06198"/>
    <w:rsid w:val="00D116A4"/>
    <w:rsid w:val="00D457C2"/>
    <w:rsid w:val="00D5523E"/>
    <w:rsid w:val="00D712A6"/>
    <w:rsid w:val="00D80E8A"/>
    <w:rsid w:val="00D94D80"/>
    <w:rsid w:val="00DA6C1C"/>
    <w:rsid w:val="00DA7503"/>
    <w:rsid w:val="00DB7036"/>
    <w:rsid w:val="00DD0C9F"/>
    <w:rsid w:val="00DD0DEF"/>
    <w:rsid w:val="00DD507A"/>
    <w:rsid w:val="00E207A4"/>
    <w:rsid w:val="00E218B9"/>
    <w:rsid w:val="00E2464D"/>
    <w:rsid w:val="00E3001D"/>
    <w:rsid w:val="00E3245D"/>
    <w:rsid w:val="00E35F42"/>
    <w:rsid w:val="00E605D7"/>
    <w:rsid w:val="00E6227F"/>
    <w:rsid w:val="00E675B8"/>
    <w:rsid w:val="00E80055"/>
    <w:rsid w:val="00E803CE"/>
    <w:rsid w:val="00EA4D7C"/>
    <w:rsid w:val="00EA5BE9"/>
    <w:rsid w:val="00EB1BE7"/>
    <w:rsid w:val="00EE1141"/>
    <w:rsid w:val="00F12015"/>
    <w:rsid w:val="00F140AA"/>
    <w:rsid w:val="00F2427A"/>
    <w:rsid w:val="00F449B8"/>
    <w:rsid w:val="00F57434"/>
    <w:rsid w:val="00F8172B"/>
    <w:rsid w:val="00F903AE"/>
    <w:rsid w:val="00FB4D51"/>
    <w:rsid w:val="00FE64FD"/>
    <w:rsid w:val="00FF22F8"/>
    <w:rsid w:val="02B43A28"/>
    <w:rsid w:val="0EB97A43"/>
    <w:rsid w:val="0EBD2122"/>
    <w:rsid w:val="11B71E6A"/>
    <w:rsid w:val="1AAF0063"/>
    <w:rsid w:val="1BE140DE"/>
    <w:rsid w:val="248C197D"/>
    <w:rsid w:val="252959AF"/>
    <w:rsid w:val="277A6671"/>
    <w:rsid w:val="33EB6CFF"/>
    <w:rsid w:val="3B625C0A"/>
    <w:rsid w:val="3CEE1963"/>
    <w:rsid w:val="512260B4"/>
    <w:rsid w:val="66AF0CE5"/>
    <w:rsid w:val="6E5B14A6"/>
    <w:rsid w:val="7BB51E06"/>
    <w:rsid w:val="7C387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10660C"/>
  <w15:docId w15:val="{2C739589-A24C-4ECA-8933-AEDE2F318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8E5DDD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a5">
    <w:name w:val="Balloon Text"/>
    <w:basedOn w:val="a"/>
    <w:link w:val="a6"/>
    <w:rsid w:val="00D116A4"/>
    <w:rPr>
      <w:sz w:val="18"/>
      <w:szCs w:val="18"/>
    </w:rPr>
  </w:style>
  <w:style w:type="character" w:customStyle="1" w:styleId="a6">
    <w:name w:val="批注框文本 字符"/>
    <w:basedOn w:val="a0"/>
    <w:link w:val="a5"/>
    <w:rsid w:val="00D116A4"/>
    <w:rPr>
      <w:rFonts w:ascii="Calibri" w:hAnsi="Calibri" w:cs="黑体"/>
      <w:kern w:val="2"/>
      <w:sz w:val="18"/>
      <w:szCs w:val="18"/>
    </w:rPr>
  </w:style>
  <w:style w:type="character" w:styleId="a7">
    <w:name w:val="annotation reference"/>
    <w:basedOn w:val="a0"/>
    <w:rsid w:val="000816AF"/>
    <w:rPr>
      <w:sz w:val="21"/>
      <w:szCs w:val="21"/>
    </w:rPr>
  </w:style>
  <w:style w:type="paragraph" w:styleId="a8">
    <w:name w:val="annotation text"/>
    <w:basedOn w:val="a"/>
    <w:link w:val="a9"/>
    <w:rsid w:val="000816AF"/>
    <w:pPr>
      <w:jc w:val="left"/>
    </w:pPr>
  </w:style>
  <w:style w:type="character" w:customStyle="1" w:styleId="a9">
    <w:name w:val="批注文字 字符"/>
    <w:basedOn w:val="a0"/>
    <w:link w:val="a8"/>
    <w:rsid w:val="000816AF"/>
    <w:rPr>
      <w:rFonts w:ascii="Calibri" w:hAnsi="Calibri" w:cs="黑体"/>
      <w:kern w:val="2"/>
      <w:sz w:val="21"/>
      <w:szCs w:val="22"/>
    </w:rPr>
  </w:style>
  <w:style w:type="paragraph" w:styleId="aa">
    <w:name w:val="annotation subject"/>
    <w:basedOn w:val="a8"/>
    <w:next w:val="a8"/>
    <w:link w:val="ab"/>
    <w:rsid w:val="000816AF"/>
    <w:rPr>
      <w:b/>
      <w:bCs/>
    </w:rPr>
  </w:style>
  <w:style w:type="character" w:customStyle="1" w:styleId="ab">
    <w:name w:val="批注主题 字符"/>
    <w:basedOn w:val="a9"/>
    <w:link w:val="aa"/>
    <w:rsid w:val="000816AF"/>
    <w:rPr>
      <w:rFonts w:ascii="Calibri" w:hAnsi="Calibri" w:cs="黑体"/>
      <w:b/>
      <w:bCs/>
      <w:kern w:val="2"/>
      <w:sz w:val="21"/>
      <w:szCs w:val="22"/>
    </w:rPr>
  </w:style>
  <w:style w:type="paragraph" w:styleId="ac">
    <w:name w:val="List Paragraph"/>
    <w:basedOn w:val="a"/>
    <w:uiPriority w:val="99"/>
    <w:rsid w:val="00EA5BE9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8</Pages>
  <Words>513</Words>
  <Characters>2926</Characters>
  <Application>Microsoft Office Word</Application>
  <DocSecurity>0</DocSecurity>
  <Lines>24</Lines>
  <Paragraphs>6</Paragraphs>
  <ScaleCrop>false</ScaleCrop>
  <Company/>
  <LinksUpToDate>false</LinksUpToDate>
  <CharactersWithSpaces>3433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附件3：</dc:title>
  <dc:creator>欣欣大人</dc:creator>
  <cp:lastModifiedBy>caizhengju</cp:lastModifiedBy>
  <cp:revision>22</cp:revision>
  <cp:lastPrinted>2020-02-12T05:54:00Z</cp:lastPrinted>
  <dcterms:created xsi:type="dcterms:W3CDTF">2020-06-04T04:39:00Z</dcterms:created>
  <dcterms:modified xsi:type="dcterms:W3CDTF">2020-06-04T07:33:00Z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